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5" w:rsidRPr="006D731F" w:rsidRDefault="00B671E5" w:rsidP="006D731F">
      <w:pPr>
        <w:spacing w:after="0" w:line="240" w:lineRule="auto"/>
        <w:jc w:val="both"/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p w:rsidR="00182895" w:rsidRPr="00412F8E" w:rsidRDefault="00182895" w:rsidP="00182895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142869">
        <w:rPr>
          <w:rFonts w:ascii="Arial Narrow" w:hAnsi="Arial Narrow" w:cs="Tahoma"/>
          <w:b/>
          <w:i/>
          <w:sz w:val="22"/>
          <w:szCs w:val="22"/>
        </w:rPr>
        <w:t>2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6D731F" w:rsidRDefault="00182895" w:rsidP="006D731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B5763" w:rsidRP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="00E76334">
        <w:rPr>
          <w:rFonts w:ascii="Tahoma" w:hAnsi="Tahoma" w:cs="Tahoma"/>
          <w:b/>
          <w:i/>
          <w:color w:val="0070C0"/>
        </w:rPr>
        <w:t xml:space="preserve"> w tym na stacjach paliw w Opolu, w 2018 r.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7B5763" w:rsidRPr="00A22DCF" w:rsidRDefault="007B5763" w:rsidP="007B57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D731F" w:rsidRPr="00190D6E" w:rsidRDefault="006D731F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D731F" w:rsidRDefault="006D731F" w:rsidP="00A22D59"/>
    <w:p w:rsidR="006D731F" w:rsidRDefault="006D731F" w:rsidP="00A22D59"/>
    <w:p w:rsidR="006D731F" w:rsidRDefault="006D731F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6A0CF8" w:rsidRDefault="006A0CF8" w:rsidP="006A0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6D731F" w:rsidRDefault="006A0CF8" w:rsidP="006D731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A0CF8" w:rsidRP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="00E76334">
        <w:rPr>
          <w:rFonts w:ascii="Tahoma" w:hAnsi="Tahoma" w:cs="Tahoma"/>
          <w:b/>
          <w:i/>
          <w:color w:val="0070C0"/>
        </w:rPr>
        <w:t xml:space="preserve"> w tym na stacjach paliw w Opolu,  w 2018 r.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6A0CF8" w:rsidRPr="00CC6896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 1 </w:t>
      </w:r>
      <w:proofErr w:type="spellStart"/>
      <w:r w:rsidRPr="006A0CF8">
        <w:rPr>
          <w:rFonts w:ascii="Arial" w:hAnsi="Arial" w:cs="Arial"/>
        </w:rPr>
        <w:t>pkt</w:t>
      </w:r>
      <w:proofErr w:type="spellEnd"/>
      <w:r w:rsidRPr="006A0CF8">
        <w:rPr>
          <w:rFonts w:ascii="Arial" w:hAnsi="Arial" w:cs="Arial"/>
        </w:rPr>
        <w:t xml:space="preserve"> 12-23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P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</w:t>
      </w:r>
      <w:r w:rsidR="00253A9D">
        <w:rPr>
          <w:rFonts w:ascii="Arial" w:hAnsi="Arial" w:cs="Arial"/>
        </w:rPr>
        <w:t xml:space="preserve">podstawie </w:t>
      </w:r>
      <w:r w:rsidR="00253A9D">
        <w:rPr>
          <w:rFonts w:ascii="Arial" w:hAnsi="Arial" w:cs="Arial"/>
        </w:rPr>
        <w:br/>
        <w:t xml:space="preserve">art. 24 ust. 5 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Pr="006A0CF8">
        <w:rPr>
          <w:rFonts w:ascii="Arial" w:hAnsi="Arial" w:cs="Arial"/>
          <w:b/>
          <w:sz w:val="28"/>
          <w:szCs w:val="28"/>
        </w:rPr>
        <w:t>*</w:t>
      </w:r>
    </w:p>
    <w:p w:rsidR="006A0CF8" w:rsidRPr="006A0CF8" w:rsidRDefault="006A0CF8" w:rsidP="006A0CF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CF8"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Arial" w:hAnsi="Arial" w:cs="Arial"/>
          <w:i/>
        </w:rPr>
        <w:t xml:space="preserve"> </w:t>
      </w:r>
      <w:r w:rsidRPr="006A0CF8">
        <w:rPr>
          <w:rFonts w:ascii="Arial" w:hAnsi="Arial" w:cs="Arial"/>
          <w:i/>
          <w:sz w:val="20"/>
          <w:szCs w:val="20"/>
        </w:rPr>
        <w:t>zastosować tylko wtedy, gdy Zamawiający przewidział wykluczenie W</w:t>
      </w:r>
      <w:r>
        <w:rPr>
          <w:rFonts w:ascii="Arial" w:hAnsi="Arial" w:cs="Arial"/>
          <w:i/>
          <w:sz w:val="20"/>
          <w:szCs w:val="20"/>
        </w:rPr>
        <w:t xml:space="preserve">ykonawcy  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6A0CF8">
        <w:rPr>
          <w:rFonts w:ascii="Arial" w:hAnsi="Arial" w:cs="Arial"/>
          <w:i/>
          <w:sz w:val="20"/>
          <w:szCs w:val="20"/>
        </w:rPr>
        <w:t>z postępowania na podstawie ww. przepisu</w:t>
      </w:r>
      <w:r w:rsidR="008D2A30">
        <w:rPr>
          <w:rFonts w:ascii="Arial" w:hAnsi="Arial" w:cs="Arial"/>
          <w:i/>
          <w:sz w:val="20"/>
          <w:szCs w:val="20"/>
        </w:rPr>
        <w:t>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r.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0F245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podmiotu/</w:t>
      </w:r>
      <w:proofErr w:type="spellStart"/>
      <w:r w:rsidRPr="008D2A30">
        <w:rPr>
          <w:rFonts w:ascii="Arial" w:eastAsia="Times New Roman" w:hAnsi="Arial" w:cs="Arial"/>
        </w:rPr>
        <w:t>tów</w:t>
      </w:r>
      <w:proofErr w:type="spellEnd"/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>nie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>, 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0817F4">
        <w:rPr>
          <w:rFonts w:ascii="Arial" w:eastAsia="Times New Roman" w:hAnsi="Arial" w:cs="Arial"/>
          <w:i/>
          <w:sz w:val="16"/>
          <w:szCs w:val="16"/>
        </w:rPr>
        <w:t>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6D731F" w:rsidRDefault="006A0CF8" w:rsidP="006D73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  <w:sectPr w:rsidR="006A0CF8" w:rsidRPr="006D731F" w:rsidSect="006D731F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66A3E" w:rsidRPr="00167510" w:rsidRDefault="00142869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 xml:space="preserve">,                 </w:t>
      </w:r>
      <w:r w:rsidR="00E76334">
        <w:rPr>
          <w:rFonts w:ascii="Tahoma" w:hAnsi="Tahoma" w:cs="Tahoma"/>
          <w:b/>
          <w:i/>
          <w:color w:val="0070C0"/>
        </w:rPr>
        <w:t xml:space="preserve"> w tym na stacjach paliw w Opolu, w 2018 r.</w:t>
      </w:r>
    </w:p>
    <w:p w:rsidR="00984967" w:rsidRPr="002103FA" w:rsidRDefault="0098496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Oświadczam/-my, iż zobowiązujemy się do oddania do dyspozycji Wykonawcy zasobów niezbędnych do realizacji zamówienia na zasadach określonych w art. 22a ustawy </w:t>
      </w:r>
      <w:proofErr w:type="spellStart"/>
      <w:r w:rsidRPr="00B65B3A">
        <w:rPr>
          <w:rFonts w:ascii="Arial" w:hAnsi="Arial" w:cs="Arial"/>
          <w:sz w:val="20"/>
          <w:szCs w:val="20"/>
        </w:rPr>
        <w:t>Pzp</w:t>
      </w:r>
      <w:proofErr w:type="spellEnd"/>
      <w:r w:rsidRPr="00B65B3A">
        <w:rPr>
          <w:rFonts w:ascii="Arial" w:hAnsi="Arial" w:cs="Arial"/>
          <w:sz w:val="20"/>
          <w:szCs w:val="20"/>
        </w:rPr>
        <w:t xml:space="preserve">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sposób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spacing w:after="0" w:line="240" w:lineRule="auto"/>
        <w:ind w:left="352" w:right="110"/>
        <w:rPr>
          <w:rFonts w:ascii="Arial" w:hAnsi="Arial" w:cs="Arial"/>
          <w:sz w:val="18"/>
          <w:szCs w:val="18"/>
        </w:rPr>
      </w:pP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realizacji których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                                                                                                         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      </w:t>
      </w:r>
      <w:r w:rsidR="00A062D3">
        <w:rPr>
          <w:rFonts w:ascii="Arial" w:hAnsi="Arial" w:cs="Arial"/>
          <w:sz w:val="20"/>
          <w:szCs w:val="20"/>
        </w:rPr>
        <w:t xml:space="preserve">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8613D4" w:rsidRDefault="00A10E0D" w:rsidP="00697F7D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6D731F" w:rsidRDefault="006D731F" w:rsidP="00697F7D">
      <w:pPr>
        <w:spacing w:after="0" w:line="240" w:lineRule="auto"/>
        <w:rPr>
          <w:rFonts w:ascii="Arial" w:hAnsi="Arial" w:cs="Arial"/>
          <w:b/>
          <w:i/>
        </w:rPr>
      </w:pPr>
    </w:p>
    <w:p w:rsidR="006D731F" w:rsidRPr="00697F7D" w:rsidRDefault="006D731F" w:rsidP="00697F7D">
      <w:pPr>
        <w:spacing w:after="0" w:line="240" w:lineRule="auto"/>
        <w:rPr>
          <w:rFonts w:ascii="Arial Narrow" w:hAnsi="Arial Narrow"/>
        </w:rPr>
      </w:pPr>
    </w:p>
    <w:p w:rsidR="008613D4" w:rsidRPr="0090573A" w:rsidRDefault="007939CE" w:rsidP="008613D4">
      <w:pPr>
        <w:pStyle w:val="Tekstpodstawowy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6</w:t>
      </w:r>
    </w:p>
    <w:p w:rsidR="002103FA" w:rsidRPr="00117177" w:rsidRDefault="002103FA" w:rsidP="002103FA">
      <w:pPr>
        <w:jc w:val="right"/>
        <w:rPr>
          <w:rFonts w:ascii="Calibri" w:eastAsia="Times New Roman" w:hAnsi="Calibri" w:cs="Arial"/>
          <w:b/>
          <w:i/>
          <w:sz w:val="18"/>
          <w:szCs w:val="18"/>
        </w:rPr>
      </w:pPr>
      <w:r w:rsidRPr="00117177">
        <w:rPr>
          <w:rFonts w:ascii="Calibri" w:eastAsia="Times New Roman" w:hAnsi="Calibri" w:cs="Arial"/>
          <w:sz w:val="18"/>
          <w:szCs w:val="18"/>
        </w:rPr>
        <w:t>......................................., dn. ........................</w:t>
      </w:r>
    </w:p>
    <w:p w:rsidR="002103FA" w:rsidRPr="00AB71A8" w:rsidRDefault="002103FA" w:rsidP="002103FA">
      <w:pPr>
        <w:spacing w:after="0"/>
        <w:rPr>
          <w:rFonts w:ascii="Arial" w:eastAsia="Times New Roman" w:hAnsi="Arial" w:cs="Arial"/>
          <w:b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F3645">
        <w:rPr>
          <w:rFonts w:ascii="Arial" w:eastAsia="Times New Roman" w:hAnsi="Arial" w:cs="Arial"/>
          <w:b/>
          <w:sz w:val="20"/>
          <w:szCs w:val="20"/>
        </w:rPr>
        <w:t>Podmiot trzeci:</w:t>
      </w:r>
    </w:p>
    <w:p w:rsidR="002103FA" w:rsidRPr="00DF3645" w:rsidRDefault="002103FA" w:rsidP="002103F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F364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2103FA" w:rsidRPr="006D731F" w:rsidRDefault="002103FA" w:rsidP="006D731F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F3645">
        <w:rPr>
          <w:rFonts w:ascii="Arial" w:eastAsia="Times New Roman" w:hAnsi="Arial" w:cs="Arial"/>
          <w:i/>
          <w:sz w:val="16"/>
          <w:szCs w:val="16"/>
        </w:rPr>
        <w:t>(pieczęć adresowa)</w:t>
      </w:r>
    </w:p>
    <w:p w:rsidR="002103FA" w:rsidRPr="00DF3645" w:rsidRDefault="002103FA" w:rsidP="002103F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F3645">
        <w:rPr>
          <w:rFonts w:ascii="Arial" w:eastAsia="Times New Roman" w:hAnsi="Arial" w:cs="Arial"/>
          <w:b/>
          <w:u w:val="single"/>
        </w:rPr>
        <w:t xml:space="preserve">Oświadczenie podmiotu trzeciego </w:t>
      </w:r>
    </w:p>
    <w:p w:rsidR="002103FA" w:rsidRPr="00DF3645" w:rsidRDefault="002103FA" w:rsidP="002103F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3645">
        <w:rPr>
          <w:rFonts w:ascii="Arial" w:eastAsia="Times New Roman" w:hAnsi="Arial" w:cs="Arial"/>
          <w:b/>
          <w:sz w:val="18"/>
          <w:szCs w:val="18"/>
        </w:rPr>
        <w:t xml:space="preserve">składane na podstawie § 9 ust. 2 </w:t>
      </w:r>
      <w:r w:rsidR="00DF3645">
        <w:rPr>
          <w:rFonts w:ascii="Arial" w:eastAsia="Times New Roman" w:hAnsi="Arial" w:cs="Arial"/>
          <w:b/>
          <w:sz w:val="18"/>
          <w:szCs w:val="18"/>
        </w:rPr>
        <w:t>(w związku z § 5 pkt. 5-9</w:t>
      </w:r>
      <w:r w:rsidR="00DF3645" w:rsidRPr="00DF36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)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rozporządzenia Ministra Rozwoju z dnia 26 lipca 2016 r.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        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w sprawie rodzajów dokumentów, jakich może żądać zamawiający od wykonawcy w postępowaniu o udzielenie zamówienia publicznego  </w:t>
      </w:r>
    </w:p>
    <w:p w:rsidR="002103FA" w:rsidRPr="00DF3645" w:rsidRDefault="002103FA" w:rsidP="002103F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DF3645" w:rsidRPr="00F463A5" w:rsidRDefault="00DF3645" w:rsidP="00DF3645">
      <w:pPr>
        <w:spacing w:before="120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Pr="00CF32D4">
        <w:rPr>
          <w:rFonts w:ascii="Tahoma" w:hAnsi="Tahoma" w:cs="Tahoma"/>
          <w:b/>
          <w:i/>
          <w:color w:val="0070C0"/>
        </w:rPr>
        <w:t xml:space="preserve"> </w:t>
      </w:r>
      <w:r>
        <w:rPr>
          <w:rFonts w:ascii="Tahoma" w:hAnsi="Tahoma" w:cs="Tahoma"/>
          <w:b/>
          <w:i/>
          <w:color w:val="0070C0"/>
        </w:rPr>
        <w:t xml:space="preserve">                 </w:t>
      </w:r>
      <w:r w:rsidR="00E76334">
        <w:rPr>
          <w:rFonts w:ascii="Tahoma" w:hAnsi="Tahoma" w:cs="Tahoma"/>
          <w:b/>
          <w:i/>
          <w:color w:val="0070C0"/>
        </w:rPr>
        <w:t>w tym na stacjach paliw w Opolu, w 2018 r.</w:t>
      </w:r>
    </w:p>
    <w:p w:rsidR="00DF3645" w:rsidRPr="00DF3645" w:rsidRDefault="00DF3645" w:rsidP="00DF3645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2103FA" w:rsidRPr="00DF3645" w:rsidRDefault="002103FA" w:rsidP="00DF3645">
      <w:pPr>
        <w:spacing w:after="0" w:line="360" w:lineRule="auto"/>
        <w:jc w:val="both"/>
        <w:rPr>
          <w:rFonts w:ascii="Arial" w:eastAsia="Times New Roman" w:hAnsi="Arial" w:cs="Arial"/>
        </w:rPr>
      </w:pPr>
      <w:r w:rsidRPr="00DF3645">
        <w:rPr>
          <w:rFonts w:ascii="Arial" w:eastAsia="Times New Roman" w:hAnsi="Arial" w:cs="Arial"/>
        </w:rPr>
        <w:t>oświadczam, że:</w:t>
      </w: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prawomocnego wyroku sądu lub ostatecznej decyzji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administracyjnej o zaleganiu z uiszczaniem podatków, opłat lub składek na ubezpieczenia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społeczne lub zdro</w:t>
      </w:r>
      <w:r w:rsidR="00DF3645">
        <w:rPr>
          <w:rFonts w:ascii="Arial" w:eastAsia="TimesNewRoman" w:hAnsi="Arial" w:cs="Arial"/>
        </w:rPr>
        <w:t xml:space="preserve">wotne albo – </w:t>
      </w:r>
      <w:r w:rsidRPr="00DF3645">
        <w:rPr>
          <w:rFonts w:ascii="Arial" w:eastAsia="TimesNewRoman" w:hAnsi="Arial" w:cs="Arial"/>
        </w:rPr>
        <w:t xml:space="preserve">w przypadku wydania takiego wyroku lub decyzji –  załączam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dokumenty potwierdzające dokonanie płatności tych należności wraz z ewentualnymi odsetkami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lub grzywnami lu</w:t>
      </w:r>
      <w:r w:rsidR="00DF3645">
        <w:rPr>
          <w:rFonts w:ascii="Arial" w:eastAsia="TimesNewRoman" w:hAnsi="Arial" w:cs="Arial"/>
        </w:rPr>
        <w:t xml:space="preserve">b zawarte wiążące porozumienie </w:t>
      </w:r>
      <w:r w:rsidRPr="00DF3645">
        <w:rPr>
          <w:rFonts w:ascii="Arial" w:eastAsia="TimesNewRoman" w:hAnsi="Arial" w:cs="Arial"/>
        </w:rPr>
        <w:t>w sprawie spłat tych należności.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 orzeczenia wobec mnie tytułem środka zapobiegawczego zakazu ubiegania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się o zamówienia publiczne.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prawomocny wyrok sądu skazującego za wykroczenie na karę ograniczenia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wolności lub grzywny w zakresie określonym przez zamawiającego na podstawie art. 24 ust. 5 </w:t>
      </w:r>
      <w:proofErr w:type="spellStart"/>
      <w:r w:rsidRPr="00DF3645">
        <w:rPr>
          <w:rFonts w:ascii="Arial" w:eastAsia="TimesNewRoman" w:hAnsi="Arial" w:cs="Arial"/>
        </w:rPr>
        <w:t>pkt</w:t>
      </w:r>
      <w:proofErr w:type="spellEnd"/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5 i 6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ostatecznej decyzji administracyjnej o naruszeniu obowiązków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wynikających z przepisów prawa pracy, prawa ochrony środowiska lub przepisów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o zabezpieczeniu społecznym w zakresie określonym przez zamawiającego na podstawie art. 24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ust. 5 </w:t>
      </w:r>
      <w:proofErr w:type="spellStart"/>
      <w:r w:rsidRPr="00DF3645">
        <w:rPr>
          <w:rFonts w:ascii="Arial" w:eastAsia="TimesNewRoman" w:hAnsi="Arial" w:cs="Arial"/>
        </w:rPr>
        <w:t>pkt</w:t>
      </w:r>
      <w:proofErr w:type="spellEnd"/>
      <w:r w:rsidRPr="00DF3645">
        <w:rPr>
          <w:rFonts w:ascii="Arial" w:eastAsia="TimesNewRoman" w:hAnsi="Arial" w:cs="Arial"/>
        </w:rPr>
        <w:t xml:space="preserve"> 7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Zalegam/nie zalegam* z opłacaniem podatków i opłat lokalnych, o których mowa w ustawie z dnia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12 stycznia 1991 r. o podatkach i opłatach lokalnych (Dz. U. z 2016 r. poz. 716);</w:t>
      </w: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</w:rPr>
      </w:pP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  <w:sz w:val="20"/>
          <w:szCs w:val="20"/>
        </w:rPr>
      </w:pPr>
      <w:r w:rsidRPr="00DF3645">
        <w:rPr>
          <w:rFonts w:ascii="Arial" w:eastAsia="TimesNewRoman" w:hAnsi="Arial" w:cs="Arial"/>
          <w:sz w:val="20"/>
          <w:szCs w:val="20"/>
        </w:rPr>
        <w:t>*niepotrzebne skreślić</w:t>
      </w: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8613D4" w:rsidRDefault="002103FA" w:rsidP="006D73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3E1710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6D731F" w:rsidRPr="006D731F" w:rsidRDefault="006D731F" w:rsidP="006D73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(podpis)</w:t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6D731F" w:rsidRDefault="006D731F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 nr 7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1122">
        <w:rPr>
          <w:rFonts w:ascii="Arial" w:hAnsi="Arial" w:cs="Arial"/>
          <w:i/>
          <w:sz w:val="20"/>
          <w:szCs w:val="20"/>
        </w:rPr>
        <w:t xml:space="preserve">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Pr="00CF32D4">
        <w:rPr>
          <w:rFonts w:ascii="Tahoma" w:hAnsi="Tahoma" w:cs="Tahoma"/>
          <w:b/>
          <w:i/>
          <w:color w:val="0070C0"/>
        </w:rPr>
        <w:t xml:space="preserve"> </w:t>
      </w:r>
      <w:r>
        <w:rPr>
          <w:rFonts w:ascii="Tahoma" w:hAnsi="Tahoma" w:cs="Tahoma"/>
          <w:b/>
          <w:i/>
          <w:color w:val="0070C0"/>
        </w:rPr>
        <w:t xml:space="preserve">                </w:t>
      </w:r>
      <w:r w:rsidR="00E76334">
        <w:rPr>
          <w:rFonts w:ascii="Tahoma" w:hAnsi="Tahoma" w:cs="Tahoma"/>
          <w:b/>
          <w:i/>
          <w:color w:val="0070C0"/>
        </w:rPr>
        <w:t>w tym na stacjach paliw w Opolu, w 2018 r.</w:t>
      </w:r>
    </w:p>
    <w:p w:rsidR="009B0C70" w:rsidRPr="002103FA" w:rsidRDefault="009B0C70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>o ochronie 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6D731F" w:rsidRDefault="006D731F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>o ochronie 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2015r.  poz.184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9B0C70"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E6991">
        <w:rPr>
          <w:rFonts w:ascii="Arial" w:eastAsia="Times New Roman" w:hAnsi="Arial" w:cs="Arial"/>
          <w:b/>
          <w:bCs/>
        </w:rPr>
        <w:t>i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LISTA PODMIOTÓW NALEŻĄCYCH  DO TEJ SAMEJ GRUPY KAPITAŁOWEJ</w:t>
      </w:r>
      <w:r w:rsidR="006D731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 xml:space="preserve">  (lub załącznik)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A3177B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Pr="00CF32D4">
        <w:rPr>
          <w:rFonts w:ascii="Tahoma" w:hAnsi="Tahoma" w:cs="Tahoma"/>
          <w:b/>
          <w:i/>
          <w:color w:val="0070C0"/>
        </w:rPr>
        <w:t xml:space="preserve"> </w:t>
      </w:r>
      <w:r>
        <w:rPr>
          <w:rFonts w:ascii="Tahoma" w:hAnsi="Tahoma" w:cs="Tahoma"/>
          <w:b/>
          <w:i/>
          <w:color w:val="0070C0"/>
        </w:rPr>
        <w:t xml:space="preserve">                  </w:t>
      </w:r>
      <w:r w:rsidR="00E76334">
        <w:rPr>
          <w:rFonts w:ascii="Tahoma" w:hAnsi="Tahoma" w:cs="Tahoma"/>
          <w:b/>
          <w:i/>
          <w:color w:val="0070C0"/>
        </w:rPr>
        <w:t>w tym na stacjach paliw w Opolu, w 2018 r.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224EDB" w:rsidRPr="004C6AA9" w:rsidRDefault="00224EDB" w:rsidP="004C6AA9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4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1E5"/>
    <w:rsid w:val="000122F7"/>
    <w:rsid w:val="00013B5E"/>
    <w:rsid w:val="000317BB"/>
    <w:rsid w:val="00072362"/>
    <w:rsid w:val="000E1568"/>
    <w:rsid w:val="000E231F"/>
    <w:rsid w:val="00142869"/>
    <w:rsid w:val="00181BCB"/>
    <w:rsid w:val="00182895"/>
    <w:rsid w:val="001A7B0C"/>
    <w:rsid w:val="001D5EC4"/>
    <w:rsid w:val="002103FA"/>
    <w:rsid w:val="002244A8"/>
    <w:rsid w:val="00224EDB"/>
    <w:rsid w:val="00253A9D"/>
    <w:rsid w:val="00283A4D"/>
    <w:rsid w:val="003654C1"/>
    <w:rsid w:val="00387AD2"/>
    <w:rsid w:val="003C242C"/>
    <w:rsid w:val="003F2405"/>
    <w:rsid w:val="00415611"/>
    <w:rsid w:val="00443880"/>
    <w:rsid w:val="00451262"/>
    <w:rsid w:val="00465C60"/>
    <w:rsid w:val="004C6AA9"/>
    <w:rsid w:val="004D736E"/>
    <w:rsid w:val="005F22C1"/>
    <w:rsid w:val="00697F7D"/>
    <w:rsid w:val="006A0CF8"/>
    <w:rsid w:val="006C2BA5"/>
    <w:rsid w:val="006D731F"/>
    <w:rsid w:val="007018F4"/>
    <w:rsid w:val="00721BC2"/>
    <w:rsid w:val="007939CE"/>
    <w:rsid w:val="007B5763"/>
    <w:rsid w:val="007E4B3F"/>
    <w:rsid w:val="008613D4"/>
    <w:rsid w:val="00891122"/>
    <w:rsid w:val="008D2A30"/>
    <w:rsid w:val="008E14C0"/>
    <w:rsid w:val="008E1DEA"/>
    <w:rsid w:val="00981EE5"/>
    <w:rsid w:val="00984967"/>
    <w:rsid w:val="009B0C70"/>
    <w:rsid w:val="009B0DBB"/>
    <w:rsid w:val="00A001A8"/>
    <w:rsid w:val="00A062D3"/>
    <w:rsid w:val="00A10E0D"/>
    <w:rsid w:val="00A22D59"/>
    <w:rsid w:val="00A23FBC"/>
    <w:rsid w:val="00A3177B"/>
    <w:rsid w:val="00A66A3E"/>
    <w:rsid w:val="00A74276"/>
    <w:rsid w:val="00B65B3A"/>
    <w:rsid w:val="00B671E5"/>
    <w:rsid w:val="00C3688A"/>
    <w:rsid w:val="00C4246B"/>
    <w:rsid w:val="00CA0BF2"/>
    <w:rsid w:val="00DD6074"/>
    <w:rsid w:val="00DF3645"/>
    <w:rsid w:val="00E20CC6"/>
    <w:rsid w:val="00E51B93"/>
    <w:rsid w:val="00E63AD4"/>
    <w:rsid w:val="00E63E03"/>
    <w:rsid w:val="00E76334"/>
    <w:rsid w:val="00E95D58"/>
    <w:rsid w:val="00EC2E6C"/>
    <w:rsid w:val="00F40A71"/>
    <w:rsid w:val="00F44A2E"/>
    <w:rsid w:val="00F97C2D"/>
    <w:rsid w:val="00FC054B"/>
    <w:rsid w:val="00F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24</cp:revision>
  <cp:lastPrinted>2016-12-14T14:13:00Z</cp:lastPrinted>
  <dcterms:created xsi:type="dcterms:W3CDTF">2016-04-28T12:11:00Z</dcterms:created>
  <dcterms:modified xsi:type="dcterms:W3CDTF">2017-12-08T09:10:00Z</dcterms:modified>
</cp:coreProperties>
</file>