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2C60B9" w:rsidRDefault="00B671E5" w:rsidP="002C60B9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E36908">
        <w:rPr>
          <w:rFonts w:ascii="Arial Narrow" w:hAnsi="Arial Narrow"/>
          <w:i/>
          <w:noProof/>
          <w:sz w:val="22"/>
          <w:szCs w:val="22"/>
        </w:rPr>
        <w:t xml:space="preserve">                  </w:t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A90863">
        <w:rPr>
          <w:rFonts w:ascii="Arial Narrow" w:hAnsi="Arial Narrow" w:cs="Tahoma"/>
          <w:b/>
          <w:i/>
          <w:sz w:val="22"/>
          <w:szCs w:val="22"/>
        </w:rPr>
        <w:t>4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B43695" w:rsidRDefault="00182895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</w:t>
      </w:r>
      <w:r w:rsidR="00B43695">
        <w:rPr>
          <w:rFonts w:ascii="Arial Narrow" w:hAnsi="Arial Narrow" w:cs="Tahoma"/>
        </w:rPr>
        <w:t xml:space="preserve">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7B5763" w:rsidRPr="00997060" w:rsidRDefault="007B5763" w:rsidP="007B5763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B5763" w:rsidRDefault="007B5763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A22DCF" w:rsidRDefault="00B43695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postępowaniu określone przez Zamawiającego </w:t>
      </w:r>
      <w:r w:rsidR="002C60B9">
        <w:rPr>
          <w:rFonts w:ascii="Arial" w:eastAsia="Times New Roman" w:hAnsi="Arial" w:cs="Arial"/>
        </w:rPr>
        <w:t xml:space="preserve">               </w:t>
      </w:r>
      <w:r w:rsidRPr="007B5763">
        <w:rPr>
          <w:rFonts w:ascii="Arial" w:eastAsia="Times New Roman" w:hAnsi="Arial" w:cs="Arial"/>
        </w:rPr>
        <w:t>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2C6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E36908">
        <w:rPr>
          <w:rFonts w:ascii="Arial" w:eastAsia="Times New Roman" w:hAnsi="Arial" w:cs="Arial"/>
          <w:sz w:val="21"/>
          <w:szCs w:val="21"/>
        </w:rPr>
        <w:t xml:space="preserve">     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0E2614" w:rsidRDefault="000E2614" w:rsidP="00A22D59"/>
    <w:p w:rsidR="006A0CF8" w:rsidRDefault="006A0CF8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 w:rsidR="00E36908">
        <w:rPr>
          <w:rFonts w:ascii="Arial Narrow" w:hAnsi="Arial Narrow" w:cs="Tahoma"/>
          <w:b/>
          <w:i/>
          <w:sz w:val="22"/>
          <w:szCs w:val="22"/>
        </w:rPr>
        <w:t xml:space="preserve">          </w:t>
      </w:r>
      <w:r w:rsidR="003731C1">
        <w:rPr>
          <w:rFonts w:ascii="Arial Narrow" w:hAnsi="Arial Narrow" w:cs="Tahoma"/>
          <w:b/>
          <w:i/>
          <w:sz w:val="22"/>
          <w:szCs w:val="22"/>
        </w:rPr>
        <w:t>Załącznik nr 5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B43695" w:rsidRDefault="006A0CF8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</w:t>
      </w:r>
      <w:r w:rsidR="00B43695">
        <w:rPr>
          <w:rFonts w:ascii="Arial Narrow" w:hAnsi="Arial Narrow" w:cs="Tahoma"/>
        </w:rPr>
        <w:t>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6A0CF8" w:rsidRPr="00A22D59" w:rsidRDefault="006A0CF8" w:rsidP="006A0CF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B43695" w:rsidRDefault="00B43695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791189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trike/>
        </w:rPr>
      </w:pPr>
      <w:r w:rsidRPr="00791189">
        <w:rPr>
          <w:rFonts w:ascii="Arial" w:hAnsi="Arial" w:cs="Arial"/>
          <w:strike/>
        </w:rPr>
        <w:t xml:space="preserve">Oświadczam, że nie podlegam wykluczeniu z postępowania na podstawie </w:t>
      </w:r>
      <w:r w:rsidRPr="00791189">
        <w:rPr>
          <w:rFonts w:ascii="Arial" w:hAnsi="Arial" w:cs="Arial"/>
          <w:strike/>
        </w:rPr>
        <w:br/>
        <w:t xml:space="preserve">art. 24 ust. 5 pkt. 1 ustawy </w:t>
      </w:r>
      <w:proofErr w:type="spellStart"/>
      <w:r w:rsidRPr="00791189">
        <w:rPr>
          <w:rFonts w:ascii="Arial" w:hAnsi="Arial" w:cs="Arial"/>
          <w:strike/>
        </w:rPr>
        <w:t>Pzp</w:t>
      </w:r>
      <w:proofErr w:type="spellEnd"/>
      <w:r w:rsidRPr="00791189">
        <w:rPr>
          <w:rFonts w:ascii="Arial" w:hAnsi="Arial" w:cs="Arial"/>
          <w:b/>
          <w:strike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>y</w:t>
      </w:r>
      <w:r w:rsidR="002C60B9">
        <w:rPr>
          <w:rFonts w:ascii="Arial" w:hAnsi="Arial" w:cs="Arial"/>
          <w:i/>
          <w:sz w:val="20"/>
          <w:szCs w:val="20"/>
        </w:rPr>
        <w:t xml:space="preserve">konawcy </w:t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</w:t>
      </w:r>
      <w:r w:rsidRPr="00791189">
        <w:rPr>
          <w:rFonts w:ascii="Arial" w:eastAsia="Times New Roman" w:hAnsi="Arial" w:cs="Arial"/>
          <w:i/>
          <w:strike/>
          <w:sz w:val="16"/>
          <w:szCs w:val="16"/>
        </w:rPr>
        <w:t>art. 24 ust. 5</w:t>
      </w:r>
      <w:r w:rsidR="00534ECD" w:rsidRPr="00791189">
        <w:rPr>
          <w:rFonts w:ascii="Arial" w:eastAsia="Times New Roman" w:hAnsi="Arial" w:cs="Arial"/>
          <w:i/>
          <w:strike/>
          <w:sz w:val="16"/>
          <w:szCs w:val="16"/>
        </w:rPr>
        <w:t xml:space="preserve"> pkt. 1</w:t>
      </w:r>
      <w:r w:rsidRPr="00791189">
        <w:rPr>
          <w:rFonts w:ascii="Arial" w:eastAsia="Times New Roman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Pr="000F2452" w:rsidRDefault="00B43695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0E2614" w:rsidRPr="009375EB" w:rsidRDefault="000E2614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B4369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1F5E" w:rsidRDefault="00B61F5E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A66A3E" w:rsidRPr="00167510" w:rsidRDefault="003731C1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E36908" w:rsidRPr="008C46C4" w:rsidRDefault="00E36908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</w:t>
      </w:r>
      <w:r w:rsidR="00B65B3A">
        <w:rPr>
          <w:rFonts w:ascii="Arial" w:hAnsi="Arial" w:cs="Arial"/>
          <w:sz w:val="20"/>
          <w:szCs w:val="20"/>
        </w:rPr>
        <w:t>………………………………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A062D3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A0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1F5E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1F5E" w:rsidRDefault="00984967" w:rsidP="00B6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</w:t>
      </w:r>
      <w:r w:rsidR="00B61F5E">
        <w:rPr>
          <w:rFonts w:ascii="Arial" w:hAnsi="Arial" w:cs="Arial"/>
          <w:sz w:val="18"/>
          <w:szCs w:val="18"/>
        </w:rPr>
        <w:t xml:space="preserve">   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B61F5E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61F5E" w:rsidRPr="00B65B3A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613D4" w:rsidRPr="00697F7D" w:rsidRDefault="00A10E0D" w:rsidP="00697F7D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Pr="0090573A" w:rsidRDefault="003731C1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7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>......................................., dn. ........................</w:t>
      </w:r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B61F5E" w:rsidRDefault="002103FA" w:rsidP="00B61F5E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>(w związku z § 5 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rozporządzenia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r w:rsidRPr="00DF3645">
        <w:rPr>
          <w:rFonts w:ascii="Arial" w:eastAsia="Times New Roman" w:hAnsi="Arial" w:cs="Arial"/>
        </w:rPr>
        <w:t>oświadczam,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decyzji –  załączam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 orzeczenia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wolności lub grzywny w zakresie określonym przez zamawiającego na podstawie art. 24 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12 stycznia 1991 r. o podatkach i opłatach lokalnych (Dz. U. z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0E2614" w:rsidRDefault="000E2614" w:rsidP="008613D4">
      <w:pPr>
        <w:spacing w:after="0" w:line="240" w:lineRule="auto"/>
        <w:jc w:val="both"/>
        <w:rPr>
          <w:rFonts w:ascii="Arial Narrow" w:hAnsi="Arial Narrow"/>
        </w:rPr>
      </w:pPr>
    </w:p>
    <w:p w:rsidR="000E2614" w:rsidRDefault="000E261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Załącznik  nr </w:t>
      </w:r>
      <w:r w:rsidR="003731C1">
        <w:rPr>
          <w:rFonts w:ascii="Arial" w:eastAsia="Times New Roman" w:hAnsi="Arial" w:cs="Arial"/>
          <w:b/>
          <w:i/>
          <w:sz w:val="20"/>
          <w:szCs w:val="20"/>
        </w:rPr>
        <w:t>8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8613D4" w:rsidRPr="00FE6991" w:rsidRDefault="008613D4" w:rsidP="008613D4">
      <w:pPr>
        <w:pStyle w:val="Tekstpodstawowy"/>
        <w:spacing w:after="0"/>
        <w:rPr>
          <w:rFonts w:ascii="Arial" w:hAnsi="Arial" w:cs="Arial"/>
        </w:rPr>
      </w:pP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0E2614" w:rsidRDefault="000E261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997060" w:rsidRDefault="0099706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3731C1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9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997060" w:rsidRPr="00997060" w:rsidRDefault="00997060" w:rsidP="00997060">
      <w:pPr>
        <w:jc w:val="center"/>
        <w:rPr>
          <w:rStyle w:val="Teksttreci5Exact"/>
          <w:rFonts w:ascii="Arial" w:hAnsi="Arial" w:cs="Arial"/>
          <w:b/>
          <w:color w:val="0000CC"/>
          <w:sz w:val="22"/>
          <w:szCs w:val="22"/>
        </w:rPr>
      </w:pPr>
      <w:r w:rsidRPr="00997060">
        <w:rPr>
          <w:rStyle w:val="Teksttreci5Exact"/>
          <w:rFonts w:ascii="Arial" w:hAnsi="Arial" w:cs="Arial"/>
          <w:b/>
          <w:color w:val="0000CC"/>
          <w:sz w:val="22"/>
          <w:szCs w:val="22"/>
        </w:rPr>
        <w:t>Dostawa energii elektrycznej do obiektów  zarządzanych przez „Zakład Komunalny” Sp. z o.o.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891122" w:rsidRDefault="00891122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24EDB" w:rsidRPr="004C6AA9" w:rsidRDefault="00A3177B" w:rsidP="00B43695">
      <w:pPr>
        <w:pStyle w:val="Akapitzlist"/>
        <w:spacing w:after="0" w:line="240" w:lineRule="auto"/>
        <w:ind w:left="1065" w:right="-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1E5"/>
    <w:rsid w:val="000122F7"/>
    <w:rsid w:val="00013B5E"/>
    <w:rsid w:val="00023151"/>
    <w:rsid w:val="000317BB"/>
    <w:rsid w:val="00072362"/>
    <w:rsid w:val="000E1568"/>
    <w:rsid w:val="000E231F"/>
    <w:rsid w:val="000E2614"/>
    <w:rsid w:val="00142869"/>
    <w:rsid w:val="00181BCB"/>
    <w:rsid w:val="00182895"/>
    <w:rsid w:val="001A7B0C"/>
    <w:rsid w:val="001B0AD8"/>
    <w:rsid w:val="001D5EC4"/>
    <w:rsid w:val="002103FA"/>
    <w:rsid w:val="002244A8"/>
    <w:rsid w:val="00224EDB"/>
    <w:rsid w:val="00283A4D"/>
    <w:rsid w:val="002C60B9"/>
    <w:rsid w:val="00342D08"/>
    <w:rsid w:val="003731C1"/>
    <w:rsid w:val="00387AD2"/>
    <w:rsid w:val="003F2405"/>
    <w:rsid w:val="00415611"/>
    <w:rsid w:val="00443880"/>
    <w:rsid w:val="00451262"/>
    <w:rsid w:val="00465C60"/>
    <w:rsid w:val="004B2EBA"/>
    <w:rsid w:val="004C6AA9"/>
    <w:rsid w:val="004D736E"/>
    <w:rsid w:val="00534ECD"/>
    <w:rsid w:val="00540946"/>
    <w:rsid w:val="005F22C1"/>
    <w:rsid w:val="006817BE"/>
    <w:rsid w:val="00697F7D"/>
    <w:rsid w:val="006A0CF8"/>
    <w:rsid w:val="006C2BA5"/>
    <w:rsid w:val="007018F4"/>
    <w:rsid w:val="00703B07"/>
    <w:rsid w:val="00721BC2"/>
    <w:rsid w:val="00791189"/>
    <w:rsid w:val="007939CE"/>
    <w:rsid w:val="007B5763"/>
    <w:rsid w:val="007E4B3F"/>
    <w:rsid w:val="00832BD6"/>
    <w:rsid w:val="00835125"/>
    <w:rsid w:val="008613D4"/>
    <w:rsid w:val="00891122"/>
    <w:rsid w:val="008D2A30"/>
    <w:rsid w:val="008E14C0"/>
    <w:rsid w:val="008E1DEA"/>
    <w:rsid w:val="00981EE5"/>
    <w:rsid w:val="00984967"/>
    <w:rsid w:val="00997060"/>
    <w:rsid w:val="009B0C70"/>
    <w:rsid w:val="009B0DBB"/>
    <w:rsid w:val="00A001A8"/>
    <w:rsid w:val="00A05AC5"/>
    <w:rsid w:val="00A062D3"/>
    <w:rsid w:val="00A10E0D"/>
    <w:rsid w:val="00A22D59"/>
    <w:rsid w:val="00A23FBC"/>
    <w:rsid w:val="00A3177B"/>
    <w:rsid w:val="00A66A3E"/>
    <w:rsid w:val="00A74276"/>
    <w:rsid w:val="00A75D03"/>
    <w:rsid w:val="00A90863"/>
    <w:rsid w:val="00B43695"/>
    <w:rsid w:val="00B61F5E"/>
    <w:rsid w:val="00B65B3A"/>
    <w:rsid w:val="00B671E5"/>
    <w:rsid w:val="00C3688A"/>
    <w:rsid w:val="00C4246B"/>
    <w:rsid w:val="00C74173"/>
    <w:rsid w:val="00CA0BF2"/>
    <w:rsid w:val="00DD6074"/>
    <w:rsid w:val="00DF3645"/>
    <w:rsid w:val="00E20CC6"/>
    <w:rsid w:val="00E36908"/>
    <w:rsid w:val="00E51B93"/>
    <w:rsid w:val="00E63AD4"/>
    <w:rsid w:val="00E63E03"/>
    <w:rsid w:val="00E95D58"/>
    <w:rsid w:val="00EB696D"/>
    <w:rsid w:val="00EC2E6C"/>
    <w:rsid w:val="00F40A71"/>
    <w:rsid w:val="00F44A2E"/>
    <w:rsid w:val="00F97C2D"/>
    <w:rsid w:val="00FC054B"/>
    <w:rsid w:val="00FC08E3"/>
    <w:rsid w:val="00FC7398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Teksttreci5Exact">
    <w:name w:val="Tekst treści (5) Exact"/>
    <w:basedOn w:val="Domylnaczcionkaakapitu"/>
    <w:rsid w:val="009970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34</cp:revision>
  <cp:lastPrinted>2016-11-08T09:36:00Z</cp:lastPrinted>
  <dcterms:created xsi:type="dcterms:W3CDTF">2016-04-28T12:11:00Z</dcterms:created>
  <dcterms:modified xsi:type="dcterms:W3CDTF">2020-11-23T19:17:00Z</dcterms:modified>
</cp:coreProperties>
</file>