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1357E5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PN/16</w:t>
      </w:r>
      <w:r w:rsidR="00A80674">
        <w:rPr>
          <w:rFonts w:ascii="Arial" w:eastAsia="Calibri" w:hAnsi="Arial" w:cs="Arial"/>
          <w:sz w:val="20"/>
          <w:szCs w:val="20"/>
        </w:rPr>
        <w:t>/ORG</w:t>
      </w:r>
      <w:r w:rsidR="00FC2C42" w:rsidRPr="00FC2C42">
        <w:rPr>
          <w:rFonts w:ascii="Arial" w:eastAsia="Calibri" w:hAnsi="Arial" w:cs="Arial"/>
          <w:sz w:val="20"/>
          <w:szCs w:val="20"/>
        </w:rPr>
        <w:t>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A80674" w:rsidRPr="00A80674" w:rsidRDefault="001357E5" w:rsidP="00A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06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80674" w:rsidRPr="00A80674">
        <w:rPr>
          <w:rFonts w:ascii="Times New Roman" w:eastAsia="Times New Roman" w:hAnsi="Times New Roman" w:cs="Times New Roman"/>
          <w:b/>
          <w:lang w:eastAsia="ar-SA"/>
        </w:rPr>
        <w:t>„Budowa Stadionu Miejskiego w Opolu, wraz z parkingami oraz infrastrukturą techniczną”</w:t>
      </w:r>
    </w:p>
    <w:p w:rsidR="00A80674" w:rsidRPr="00A80674" w:rsidRDefault="00A80674" w:rsidP="00A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1357E5">
          <w:rPr>
            <w:rFonts w:ascii="Arial" w:eastAsia="Calibri" w:hAnsi="Arial" w:cs="Arial"/>
            <w:b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Pr="00FC2C42">
        <w:rPr>
          <w:rFonts w:ascii="Arial" w:eastAsia="Calibri" w:hAnsi="Arial" w:cs="Arial"/>
          <w:sz w:val="20"/>
        </w:rPr>
        <w:t>, że w przypadku tzw. postępowań unijnych, wszczętych od dnia 18 października 2018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oświadczenie, o którym mowa w art. 25a ustawy Prawo zamówień publicznych, w tym jednolity elektroniczny dokument zamówienia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  <w:bookmarkStart w:id="0" w:name="_GoBack"/>
      <w:bookmarkEnd w:id="0"/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F0" w:rsidRDefault="00A863F0" w:rsidP="00FC2C42">
      <w:pPr>
        <w:spacing w:after="0" w:line="240" w:lineRule="auto"/>
      </w:pPr>
      <w:r>
        <w:separator/>
      </w:r>
    </w:p>
  </w:endnote>
  <w:endnote w:type="continuationSeparator" w:id="0">
    <w:p w:rsidR="00A863F0" w:rsidRDefault="00A863F0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A863F0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F0" w:rsidRDefault="00A863F0" w:rsidP="00FC2C42">
      <w:pPr>
        <w:spacing w:after="0" w:line="240" w:lineRule="auto"/>
      </w:pPr>
      <w:r>
        <w:separator/>
      </w:r>
    </w:p>
  </w:footnote>
  <w:footnote w:type="continuationSeparator" w:id="0">
    <w:p w:rsidR="00A863F0" w:rsidRDefault="00A863F0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54D9F"/>
    <w:rsid w:val="001357E5"/>
    <w:rsid w:val="00215074"/>
    <w:rsid w:val="00256E5E"/>
    <w:rsid w:val="002B6C95"/>
    <w:rsid w:val="006C143F"/>
    <w:rsid w:val="00A80674"/>
    <w:rsid w:val="00A863F0"/>
    <w:rsid w:val="00ED2E4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2020-09-14T07:27:00Z</dcterms:created>
  <dcterms:modified xsi:type="dcterms:W3CDTF">2020-12-28T16:54:00Z</dcterms:modified>
</cp:coreProperties>
</file>