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52A16" w14:textId="187398D3" w:rsidR="00123798" w:rsidRPr="006422B8" w:rsidRDefault="006422B8" w:rsidP="006422B8">
      <w:pPr>
        <w:pStyle w:val="Teksttreci31"/>
        <w:spacing w:before="0" w:line="240" w:lineRule="auto"/>
        <w:ind w:left="480"/>
        <w:jc w:val="right"/>
        <w:rPr>
          <w:rFonts w:ascii="Times New Roman" w:eastAsia="Arial Unicode MS" w:hAnsi="Times New Roman" w:cs="Times New Roman"/>
          <w:bCs w:val="0"/>
          <w:i/>
          <w:sz w:val="18"/>
          <w:szCs w:val="18"/>
        </w:rPr>
      </w:pPr>
      <w:r w:rsidRPr="006422B8">
        <w:rPr>
          <w:rFonts w:ascii="Times New Roman" w:eastAsia="Arial Unicode MS" w:hAnsi="Times New Roman" w:cs="Times New Roman"/>
          <w:bCs w:val="0"/>
          <w:i/>
          <w:sz w:val="18"/>
          <w:szCs w:val="18"/>
        </w:rPr>
        <w:t>Załącznik nr 3</w:t>
      </w:r>
    </w:p>
    <w:p w14:paraId="254DB9D8" w14:textId="77777777" w:rsidR="00123798" w:rsidRPr="00EC1525" w:rsidRDefault="00123798" w:rsidP="00123798">
      <w:pPr>
        <w:pStyle w:val="Teksttreci31"/>
        <w:spacing w:before="0" w:line="240" w:lineRule="auto"/>
        <w:ind w:left="480"/>
        <w:jc w:val="center"/>
        <w:rPr>
          <w:rFonts w:eastAsia="Arial Unicode MS" w:cs="Arial Unicode MS"/>
          <w:bCs w:val="0"/>
          <w:sz w:val="28"/>
          <w:szCs w:val="24"/>
        </w:rPr>
      </w:pPr>
    </w:p>
    <w:p w14:paraId="07D2996B" w14:textId="3C4C763E" w:rsidR="00123798" w:rsidRPr="00C30D9D" w:rsidRDefault="00C30D9D" w:rsidP="00123798">
      <w:pPr>
        <w:pStyle w:val="Teksttreci31"/>
        <w:spacing w:before="0" w:line="240" w:lineRule="auto"/>
        <w:ind w:left="480"/>
        <w:jc w:val="center"/>
        <w:rPr>
          <w:rFonts w:eastAsia="Arial Unicode MS" w:cs="Arial Unicode MS"/>
          <w:bCs w:val="0"/>
          <w:color w:val="auto"/>
          <w:sz w:val="36"/>
        </w:rPr>
      </w:pPr>
      <w:r w:rsidRPr="00C30D9D">
        <w:rPr>
          <w:color w:val="auto"/>
          <w:sz w:val="36"/>
        </w:rPr>
        <w:t>SZCZEGÓŁOWY OPIS PRZEDMIOTU ZAMÓWIENIA</w:t>
      </w:r>
    </w:p>
    <w:p w14:paraId="4F9F6C5D" w14:textId="77777777" w:rsidR="00123798" w:rsidRPr="00265395" w:rsidRDefault="00123798" w:rsidP="00123798">
      <w:pPr>
        <w:pStyle w:val="Teksttreci31"/>
        <w:spacing w:before="0" w:line="240" w:lineRule="auto"/>
        <w:ind w:left="480"/>
        <w:jc w:val="center"/>
        <w:rPr>
          <w:rFonts w:eastAsia="Arial Unicode MS" w:cs="Arial Unicode MS"/>
          <w:bCs w:val="0"/>
          <w:sz w:val="24"/>
          <w:szCs w:val="24"/>
        </w:rPr>
      </w:pPr>
    </w:p>
    <w:p w14:paraId="3F17989C" w14:textId="0109C1E1" w:rsidR="00123798" w:rsidRPr="00EC1525" w:rsidRDefault="0034602D" w:rsidP="00123798">
      <w:pPr>
        <w:pStyle w:val="Teksttreci31"/>
        <w:spacing w:before="0" w:line="240" w:lineRule="auto"/>
        <w:ind w:left="480"/>
        <w:jc w:val="center"/>
        <w:rPr>
          <w:rFonts w:eastAsia="Arial Unicode MS" w:cs="Arial"/>
          <w:bCs w:val="0"/>
          <w:sz w:val="24"/>
          <w:szCs w:val="24"/>
        </w:rPr>
      </w:pPr>
      <w:r>
        <w:rPr>
          <w:rFonts w:eastAsia="Arial Unicode MS" w:cs="Arial"/>
          <w:bCs w:val="0"/>
          <w:sz w:val="24"/>
          <w:szCs w:val="24"/>
        </w:rPr>
        <w:t>dla zadania</w:t>
      </w:r>
    </w:p>
    <w:p w14:paraId="07467C68" w14:textId="77777777" w:rsidR="00337AE1" w:rsidRPr="00265395" w:rsidRDefault="00337AE1" w:rsidP="00123798">
      <w:pPr>
        <w:pStyle w:val="Teksttreci31"/>
        <w:spacing w:before="0" w:line="240" w:lineRule="auto"/>
        <w:ind w:left="480"/>
        <w:jc w:val="center"/>
        <w:rPr>
          <w:rFonts w:ascii="Arial" w:eastAsia="Arial Unicode MS" w:hAnsi="Arial" w:cs="Arial"/>
          <w:bCs w:val="0"/>
          <w:color w:val="FF0000"/>
          <w:sz w:val="24"/>
          <w:szCs w:val="24"/>
        </w:rPr>
      </w:pPr>
    </w:p>
    <w:p w14:paraId="168A791F" w14:textId="77777777" w:rsidR="007A2123" w:rsidRDefault="00437379" w:rsidP="0034602D">
      <w:pPr>
        <w:keepNext/>
        <w:keepLines/>
        <w:shd w:val="clear" w:color="auto" w:fill="FFFFFF"/>
        <w:spacing w:line="276" w:lineRule="auto"/>
        <w:ind w:left="993" w:right="1029"/>
        <w:jc w:val="center"/>
        <w:rPr>
          <w:rFonts w:ascii="Arial Narrow" w:eastAsia="Times New Roman" w:hAnsi="Arial Narrow" w:cstheme="majorHAnsi"/>
          <w:b/>
          <w:bCs/>
          <w:szCs w:val="28"/>
        </w:rPr>
      </w:pPr>
      <w:r w:rsidRPr="0034602D">
        <w:rPr>
          <w:rFonts w:ascii="Arial Narrow" w:eastAsia="Times New Roman" w:hAnsi="Arial Narrow" w:cstheme="majorHAnsi"/>
          <w:b/>
          <w:bCs/>
          <w:szCs w:val="28"/>
        </w:rPr>
        <w:t xml:space="preserve">„SPORZĄDZENIE KOMPLETNEJ DOKUMENTACJI TECHNICZNEJ </w:t>
      </w:r>
    </w:p>
    <w:p w14:paraId="38ED3953" w14:textId="77777777" w:rsidR="007A2123" w:rsidRDefault="00437379" w:rsidP="0034602D">
      <w:pPr>
        <w:keepNext/>
        <w:keepLines/>
        <w:shd w:val="clear" w:color="auto" w:fill="FFFFFF"/>
        <w:spacing w:line="276" w:lineRule="auto"/>
        <w:ind w:left="993" w:right="1029"/>
        <w:jc w:val="center"/>
        <w:rPr>
          <w:rFonts w:ascii="Arial Narrow" w:eastAsia="Times New Roman" w:hAnsi="Arial Narrow" w:cstheme="majorHAnsi"/>
          <w:b/>
          <w:bCs/>
          <w:szCs w:val="28"/>
        </w:rPr>
      </w:pPr>
      <w:r w:rsidRPr="0034602D">
        <w:rPr>
          <w:rFonts w:ascii="Arial Narrow" w:eastAsia="Times New Roman" w:hAnsi="Arial Narrow" w:cstheme="majorHAnsi"/>
          <w:b/>
          <w:bCs/>
          <w:szCs w:val="28"/>
        </w:rPr>
        <w:t xml:space="preserve">INTEGRACJI SYSTEMÓW ZARZĄDZANIA BUDYNKIEM </w:t>
      </w:r>
    </w:p>
    <w:p w14:paraId="4D0760C5" w14:textId="7FBCF1E0" w:rsidR="00437379" w:rsidRPr="0034602D" w:rsidRDefault="00437379" w:rsidP="0034602D">
      <w:pPr>
        <w:keepNext/>
        <w:keepLines/>
        <w:shd w:val="clear" w:color="auto" w:fill="FFFFFF"/>
        <w:spacing w:line="276" w:lineRule="auto"/>
        <w:ind w:left="993" w:right="1029"/>
        <w:jc w:val="center"/>
        <w:rPr>
          <w:rFonts w:ascii="Arial Narrow" w:eastAsia="Times New Roman" w:hAnsi="Arial Narrow" w:cstheme="majorHAnsi"/>
          <w:sz w:val="22"/>
        </w:rPr>
      </w:pPr>
      <w:r w:rsidRPr="0034602D">
        <w:rPr>
          <w:rFonts w:ascii="Arial Narrow" w:eastAsia="Times New Roman" w:hAnsi="Arial Narrow" w:cstheme="majorHAnsi"/>
          <w:b/>
          <w:bCs/>
          <w:szCs w:val="28"/>
        </w:rPr>
        <w:t>DLA OBIEKTU STADIONU MIEJSKIEGO W OPOLU”</w:t>
      </w:r>
    </w:p>
    <w:p w14:paraId="2DB98D5B" w14:textId="77777777" w:rsidR="00337AE1" w:rsidRPr="00265395" w:rsidRDefault="00337AE1" w:rsidP="00123798">
      <w:pPr>
        <w:pStyle w:val="Teksttreci31"/>
        <w:spacing w:before="0" w:line="240" w:lineRule="auto"/>
        <w:ind w:left="480"/>
        <w:jc w:val="center"/>
        <w:rPr>
          <w:rFonts w:eastAsia="Arial Unicode MS" w:cs="Arial Unicode MS"/>
          <w:bCs w:val="0"/>
          <w:sz w:val="24"/>
          <w:szCs w:val="24"/>
        </w:rPr>
      </w:pPr>
    </w:p>
    <w:p w14:paraId="4270ABEF" w14:textId="77777777" w:rsidR="00337AE1" w:rsidRPr="00265395" w:rsidRDefault="00337AE1" w:rsidP="00123798">
      <w:pPr>
        <w:pStyle w:val="Teksttreci31"/>
        <w:spacing w:before="0" w:line="240" w:lineRule="auto"/>
        <w:ind w:left="480"/>
        <w:jc w:val="center"/>
        <w:rPr>
          <w:rFonts w:eastAsia="Arial Unicode MS" w:cs="Arial Unicode MS"/>
          <w:bCs w:val="0"/>
          <w:sz w:val="24"/>
          <w:szCs w:val="24"/>
        </w:rPr>
      </w:pPr>
    </w:p>
    <w:p w14:paraId="13DDC920" w14:textId="7D4375DC" w:rsidR="00B31C1C" w:rsidRDefault="0035574C" w:rsidP="0034602D">
      <w:pPr>
        <w:pStyle w:val="Nagwek3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567" w:firstLine="0"/>
        <w:rPr>
          <w:color w:val="auto"/>
          <w:sz w:val="24"/>
          <w:szCs w:val="24"/>
        </w:rPr>
      </w:pPr>
      <w:bookmarkStart w:id="0" w:name="bookmark5"/>
      <w:r w:rsidRPr="00C8755D">
        <w:rPr>
          <w:color w:val="auto"/>
          <w:sz w:val="24"/>
          <w:szCs w:val="24"/>
        </w:rPr>
        <w:t>PRZEDMIOT ZAMÓWIENIA</w:t>
      </w:r>
      <w:bookmarkEnd w:id="0"/>
    </w:p>
    <w:p w14:paraId="200D8497" w14:textId="77777777" w:rsidR="00B31C1C" w:rsidRPr="00B31C1C" w:rsidRDefault="00B31C1C" w:rsidP="007D0551">
      <w:pPr>
        <w:pStyle w:val="Nagwek3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567" w:firstLine="0"/>
        <w:rPr>
          <w:color w:val="auto"/>
          <w:sz w:val="24"/>
          <w:szCs w:val="24"/>
        </w:rPr>
      </w:pPr>
    </w:p>
    <w:p w14:paraId="6B3FFBC5" w14:textId="5FF26966" w:rsidR="00437379" w:rsidRPr="00437379" w:rsidRDefault="00437379" w:rsidP="00DE16FC">
      <w:pPr>
        <w:pStyle w:val="Bezodstpw"/>
        <w:numPr>
          <w:ilvl w:val="1"/>
          <w:numId w:val="1"/>
        </w:numPr>
        <w:ind w:left="567" w:hanging="567"/>
        <w:jc w:val="both"/>
        <w:rPr>
          <w:rFonts w:ascii="Arial Narrow" w:hAnsi="Arial Narrow" w:cstheme="majorHAnsi"/>
        </w:rPr>
      </w:pPr>
      <w:r w:rsidRPr="00437379">
        <w:rPr>
          <w:rFonts w:ascii="Arial Narrow" w:eastAsia="Times New Roman" w:hAnsi="Arial Narrow" w:cstheme="majorHAnsi"/>
          <w:bCs/>
          <w:szCs w:val="24"/>
          <w:lang w:eastAsia="pl-PL"/>
        </w:rPr>
        <w:t>Lokalizacja inwestycji: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 </w:t>
      </w:r>
    </w:p>
    <w:p w14:paraId="10AAB2E6" w14:textId="77777777" w:rsidR="00437379" w:rsidRPr="00437379" w:rsidRDefault="00437379" w:rsidP="00DE16FC">
      <w:pPr>
        <w:pStyle w:val="Bezodstpw"/>
        <w:ind w:left="567" w:hanging="2"/>
        <w:jc w:val="both"/>
        <w:rPr>
          <w:rFonts w:ascii="Arial Narrow" w:hAnsi="Arial Narrow" w:cstheme="majorHAnsi"/>
        </w:rPr>
      </w:pP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Opole ul. Technologiczna na działkach </w:t>
      </w:r>
      <w:r w:rsidRPr="00437379">
        <w:rPr>
          <w:rFonts w:ascii="Arial Narrow" w:hAnsi="Arial Narrow" w:cstheme="majorHAnsi"/>
        </w:rPr>
        <w:t xml:space="preserve">o numerach ewidencyjnych: 20/20, 20/24, 20/27, 20/8, 20/18, 20/22, 20/23, 20/30, 20/31, cz.dz. 20/35, karta mapy 61; o numerach: 9/44, 9/45, 8/5, 8/6, 7/5, 7/6, cz.dz. 6/20, cz.dz. 12/28, cz.dz. 14/3; karta mapy 62; </w:t>
      </w:r>
      <w:r w:rsidRPr="00437379">
        <w:rPr>
          <w:rFonts w:ascii="Arial Narrow" w:hAnsi="Arial Narrow" w:cstheme="majorHAnsi"/>
          <w:color w:val="000000"/>
        </w:rPr>
        <w:t>cz.dz.110</w:t>
      </w:r>
      <w:r w:rsidRPr="00437379">
        <w:rPr>
          <w:rFonts w:ascii="Arial Narrow" w:hAnsi="Arial Narrow" w:cstheme="majorHAnsi"/>
        </w:rPr>
        <w:t>, 111/1, 111/2 karta mapy 7; obręb Półwieś.</w:t>
      </w:r>
    </w:p>
    <w:p w14:paraId="7F9DDE9E" w14:textId="77777777" w:rsidR="00437379" w:rsidRPr="00437379" w:rsidRDefault="00437379" w:rsidP="00223D3D">
      <w:pPr>
        <w:pStyle w:val="Bezodstpw"/>
        <w:ind w:left="851" w:hanging="567"/>
        <w:jc w:val="both"/>
        <w:rPr>
          <w:rFonts w:ascii="Arial Narrow" w:hAnsi="Arial Narrow" w:cstheme="majorHAnsi"/>
        </w:rPr>
      </w:pPr>
    </w:p>
    <w:p w14:paraId="66725506" w14:textId="681291DC" w:rsidR="00437379" w:rsidRPr="00437379" w:rsidRDefault="00437379" w:rsidP="00DE16FC">
      <w:pPr>
        <w:pStyle w:val="Bezodstpw"/>
        <w:numPr>
          <w:ilvl w:val="1"/>
          <w:numId w:val="1"/>
        </w:numPr>
        <w:ind w:left="567" w:hanging="567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437379">
        <w:rPr>
          <w:rFonts w:ascii="Arial Narrow" w:eastAsia="Times New Roman" w:hAnsi="Arial Narrow" w:cstheme="majorHAnsi"/>
          <w:szCs w:val="24"/>
          <w:lang w:eastAsia="pl-PL"/>
        </w:rPr>
        <w:t>Informacje ogólne o obiekcie</w:t>
      </w:r>
      <w:r w:rsidR="007F2FA4">
        <w:rPr>
          <w:rFonts w:ascii="Arial Narrow" w:eastAsia="Times New Roman" w:hAnsi="Arial Narrow" w:cstheme="majorHAnsi"/>
          <w:szCs w:val="24"/>
          <w:lang w:eastAsia="pl-PL"/>
        </w:rPr>
        <w:t>,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 niezbędne do przygotowania oferty: </w:t>
      </w:r>
    </w:p>
    <w:p w14:paraId="4B34AA4F" w14:textId="6241DD0B" w:rsidR="00437379" w:rsidRPr="00437379" w:rsidRDefault="00437379" w:rsidP="00DE16FC">
      <w:pPr>
        <w:pStyle w:val="Bezodstpw"/>
        <w:ind w:left="567" w:hanging="2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Stadion Miejski w Opolu o pojemności ok 11 600 widzów o powierzchni zabudowy 15 008 m2. Obiekt składa się </w:t>
      </w:r>
      <w:r w:rsidR="006422B8">
        <w:rPr>
          <w:rFonts w:ascii="Arial Narrow" w:eastAsia="Times New Roman" w:hAnsi="Arial Narrow" w:cstheme="majorHAnsi"/>
          <w:szCs w:val="24"/>
          <w:lang w:eastAsia="pl-PL"/>
        </w:rPr>
        <w:t xml:space="preserve">               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z trybun okalających boisko, pod którymi mieści się zaplecze strefy kibica: kioski gastronomiczne, toalety, punkt pierwszej pomocy medycznej, pomieszczenia techniczne i pomocnicze, oraz 3-kondygnacyjny budynek klubowy. Inwestycja realizowana jest na podstawie decyzji zatwierdzającej projekt budowlany i udzielająca pozwolenia na budowę nr 501/20 z dnia 26.06.2020r. oraz decyzja  przenosząca prawa na rzecz Zamawiającego z dnia </w:t>
      </w:r>
      <w:r w:rsidR="006422B8">
        <w:rPr>
          <w:rFonts w:ascii="Arial Narrow" w:eastAsia="Times New Roman" w:hAnsi="Arial Narrow" w:cstheme="majorHAnsi"/>
          <w:szCs w:val="24"/>
          <w:lang w:eastAsia="pl-PL"/>
        </w:rPr>
        <w:t>0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>3.03.2021r.</w:t>
      </w:r>
    </w:p>
    <w:p w14:paraId="3E767E74" w14:textId="77777777" w:rsidR="00437379" w:rsidRPr="00437379" w:rsidRDefault="00437379" w:rsidP="00223D3D">
      <w:pPr>
        <w:pStyle w:val="Bezodstpw"/>
        <w:ind w:left="851" w:hanging="567"/>
        <w:jc w:val="both"/>
        <w:rPr>
          <w:rFonts w:ascii="Arial Narrow" w:eastAsia="Times New Roman" w:hAnsi="Arial Narrow" w:cstheme="majorHAnsi"/>
          <w:szCs w:val="24"/>
          <w:lang w:eastAsia="pl-PL"/>
        </w:rPr>
      </w:pPr>
    </w:p>
    <w:p w14:paraId="0873C4C3" w14:textId="24107DFF" w:rsidR="00437379" w:rsidRPr="00437379" w:rsidRDefault="00437379" w:rsidP="00DE16FC">
      <w:pPr>
        <w:pStyle w:val="Bezodstpw"/>
        <w:numPr>
          <w:ilvl w:val="1"/>
          <w:numId w:val="1"/>
        </w:numPr>
        <w:ind w:left="567" w:hanging="567"/>
        <w:jc w:val="both"/>
        <w:rPr>
          <w:rFonts w:ascii="Arial Narrow" w:hAnsi="Arial Narrow" w:cstheme="majorHAnsi"/>
        </w:rPr>
      </w:pPr>
      <w:r w:rsidRPr="00437379">
        <w:rPr>
          <w:rFonts w:ascii="Arial Narrow" w:eastAsia="Times New Roman" w:hAnsi="Arial Narrow" w:cstheme="majorHAnsi"/>
          <w:szCs w:val="24"/>
          <w:lang w:eastAsia="pl-PL"/>
        </w:rPr>
        <w:t>Przedmiotem zamówienia jest opracowanie przez Wykonawcę kompletnej dokumentacji technicznej integrującej systemy zarządzania obiektem „</w:t>
      </w:r>
      <w:proofErr w:type="spellStart"/>
      <w:r w:rsidRPr="00437379">
        <w:rPr>
          <w:rFonts w:ascii="Arial Narrow" w:eastAsia="Times New Roman" w:hAnsi="Arial Narrow" w:cstheme="majorHAnsi"/>
          <w:szCs w:val="24"/>
          <w:lang w:eastAsia="pl-PL"/>
        </w:rPr>
        <w:t>Building</w:t>
      </w:r>
      <w:proofErr w:type="spellEnd"/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 Management System” (dalej jako „BMS”) Stadionu Miejskiego w Opolu, który jest obecnie w trakcie budowy przez W</w:t>
      </w:r>
      <w:r w:rsidR="005417D9">
        <w:rPr>
          <w:rFonts w:ascii="Arial Narrow" w:eastAsia="Times New Roman" w:hAnsi="Arial Narrow" w:cstheme="majorHAnsi"/>
          <w:szCs w:val="24"/>
          <w:lang w:eastAsia="pl-PL"/>
        </w:rPr>
        <w:t xml:space="preserve">ykonawcę 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>R</w:t>
      </w:r>
      <w:r w:rsidR="005417D9">
        <w:rPr>
          <w:rFonts w:ascii="Arial Narrow" w:eastAsia="Times New Roman" w:hAnsi="Arial Narrow" w:cstheme="majorHAnsi"/>
          <w:szCs w:val="24"/>
          <w:lang w:eastAsia="pl-PL"/>
        </w:rPr>
        <w:t xml:space="preserve">obót 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>B</w:t>
      </w:r>
      <w:r w:rsidR="005417D9">
        <w:rPr>
          <w:rFonts w:ascii="Arial Narrow" w:eastAsia="Times New Roman" w:hAnsi="Arial Narrow" w:cstheme="majorHAnsi"/>
          <w:szCs w:val="24"/>
          <w:lang w:eastAsia="pl-PL"/>
        </w:rPr>
        <w:t>udowlanych</w:t>
      </w:r>
      <w:r w:rsidR="00B85FDF" w:rsidRPr="00B85FDF">
        <w:rPr>
          <w:rFonts w:ascii="Arial Narrow" w:eastAsia="Times New Roman" w:hAnsi="Arial Narrow" w:cstheme="majorHAnsi"/>
          <w:szCs w:val="24"/>
          <w:lang w:eastAsia="pl-PL"/>
        </w:rPr>
        <w:t xml:space="preserve"> </w:t>
      </w:r>
      <w:r w:rsidR="00B85FDF">
        <w:rPr>
          <w:rFonts w:ascii="Arial Narrow" w:eastAsia="Times New Roman" w:hAnsi="Arial Narrow" w:cstheme="majorHAnsi"/>
          <w:szCs w:val="24"/>
          <w:lang w:eastAsia="pl-PL"/>
        </w:rPr>
        <w:t xml:space="preserve">wraz ze </w:t>
      </w:r>
      <w:r w:rsidR="00B85FDF" w:rsidRPr="00437379">
        <w:rPr>
          <w:rFonts w:ascii="Arial Narrow" w:eastAsia="Times New Roman" w:hAnsi="Arial Narrow" w:cstheme="majorHAnsi"/>
          <w:szCs w:val="24"/>
          <w:lang w:eastAsia="pl-PL"/>
        </w:rPr>
        <w:t>sporządzeni</w:t>
      </w:r>
      <w:r w:rsidR="00B85FDF">
        <w:rPr>
          <w:rFonts w:ascii="Arial Narrow" w:eastAsia="Times New Roman" w:hAnsi="Arial Narrow" w:cstheme="majorHAnsi"/>
          <w:szCs w:val="24"/>
          <w:lang w:eastAsia="pl-PL"/>
        </w:rPr>
        <w:t>em</w:t>
      </w:r>
      <w:r w:rsidR="00B85FDF"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 projektów zamiennych d</w:t>
      </w:r>
      <w:r w:rsidR="00B85FDF">
        <w:rPr>
          <w:rFonts w:ascii="Arial Narrow" w:eastAsia="Times New Roman" w:hAnsi="Arial Narrow" w:cstheme="majorHAnsi"/>
          <w:szCs w:val="24"/>
          <w:lang w:eastAsia="pl-PL"/>
        </w:rPr>
        <w:t>la integrowanych</w:t>
      </w:r>
      <w:r w:rsidR="00B85FDF"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 projektów istniejących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. </w:t>
      </w:r>
    </w:p>
    <w:p w14:paraId="5F959F00" w14:textId="0A01BA4A" w:rsidR="006422B8" w:rsidRDefault="00437379" w:rsidP="006422B8">
      <w:pPr>
        <w:pStyle w:val="Bezodstpw"/>
        <w:ind w:left="567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Koncepcja, założenia oraz wytyczne dla funkcjonowania systemów zarządzania obiektem zostały zawarte  </w:t>
      </w:r>
      <w:r w:rsidR="006422B8">
        <w:rPr>
          <w:rFonts w:ascii="Arial Narrow" w:eastAsia="Times New Roman" w:hAnsi="Arial Narrow" w:cstheme="majorHAnsi"/>
          <w:szCs w:val="24"/>
          <w:lang w:eastAsia="pl-PL"/>
        </w:rPr>
        <w:t xml:space="preserve">                     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w dokumentacji technicznej opracowanej przez </w:t>
      </w:r>
      <w:r w:rsidRPr="00437379">
        <w:rPr>
          <w:rFonts w:ascii="Arial Narrow" w:hAnsi="Arial Narrow" w:cs="Calibri Light"/>
        </w:rPr>
        <w:t>WNA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 dla inwestycji pn. „</w:t>
      </w:r>
      <w:bookmarkStart w:id="1" w:name="_Hlk95989261"/>
      <w:r w:rsidRPr="00437379">
        <w:rPr>
          <w:rFonts w:ascii="Arial Narrow" w:eastAsia="Times New Roman" w:hAnsi="Arial Narrow" w:cstheme="majorHAnsi"/>
          <w:szCs w:val="24"/>
          <w:lang w:eastAsia="pl-PL"/>
        </w:rPr>
        <w:t>Budowa Stadionu Miejskiego w Opolu, wraz z parkingami oraz infrastrukturą techniczną„</w:t>
      </w:r>
      <w:bookmarkEnd w:id="1"/>
      <w:r w:rsidR="00C30D9D">
        <w:rPr>
          <w:rFonts w:ascii="Arial Narrow" w:eastAsia="Times New Roman" w:hAnsi="Arial Narrow" w:cstheme="majorHAnsi"/>
          <w:szCs w:val="24"/>
          <w:lang w:eastAsia="pl-PL"/>
        </w:rPr>
        <w:t>.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  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br/>
      </w:r>
      <w:r w:rsidRPr="00EA4571">
        <w:rPr>
          <w:rFonts w:ascii="Arial Narrow" w:eastAsia="Times New Roman" w:hAnsi="Arial Narrow" w:cstheme="majorHAnsi"/>
          <w:szCs w:val="24"/>
          <w:lang w:eastAsia="pl-PL"/>
        </w:rPr>
        <w:t>W ramach udzielonego Zamówienia Wykonawca przedmiotu zamówienia powinien uzyskać akceptację przedmiotu zamówienia prze</w:t>
      </w:r>
      <w:r w:rsidR="006422B8">
        <w:rPr>
          <w:rFonts w:ascii="Arial Narrow" w:eastAsia="Times New Roman" w:hAnsi="Arial Narrow" w:cstheme="majorHAnsi"/>
          <w:szCs w:val="24"/>
          <w:lang w:eastAsia="pl-PL"/>
        </w:rPr>
        <w:t>z: WNA, WNI oraz Zamawiającego.</w:t>
      </w:r>
    </w:p>
    <w:p w14:paraId="4DE6A92E" w14:textId="68538D5E" w:rsidR="00730476" w:rsidRPr="006422B8" w:rsidRDefault="00730476" w:rsidP="006422B8">
      <w:pPr>
        <w:pStyle w:val="Bezodstpw"/>
        <w:ind w:left="567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>
        <w:rPr>
          <w:rFonts w:ascii="Arial Narrow" w:eastAsia="Times New Roman" w:hAnsi="Arial Narrow" w:cstheme="majorHAnsi"/>
          <w:szCs w:val="24"/>
          <w:lang w:eastAsia="pl-PL"/>
        </w:rPr>
        <w:t>W ramach wykonania przedmiotu zamówienia Wykonawca sporządzi tabelę równoważności.</w:t>
      </w:r>
    </w:p>
    <w:p w14:paraId="3F3DF6E7" w14:textId="77777777" w:rsidR="007A2123" w:rsidRDefault="007A2123" w:rsidP="007A2123">
      <w:pPr>
        <w:pStyle w:val="Bezodstpw"/>
        <w:jc w:val="both"/>
        <w:rPr>
          <w:rFonts w:ascii="Arial Narrow" w:hAnsi="Arial Narrow"/>
        </w:rPr>
      </w:pPr>
    </w:p>
    <w:p w14:paraId="5D5AEFAC" w14:textId="39A28486" w:rsidR="00C421F5" w:rsidRPr="006422B8" w:rsidRDefault="00C421F5" w:rsidP="00743C3F">
      <w:pPr>
        <w:pStyle w:val="Bezodstpw"/>
        <w:numPr>
          <w:ilvl w:val="1"/>
          <w:numId w:val="61"/>
        </w:numPr>
        <w:ind w:left="567" w:hanging="567"/>
        <w:jc w:val="both"/>
        <w:rPr>
          <w:rFonts w:ascii="Arial Narrow" w:eastAsia="Times New Roman" w:hAnsi="Arial Narrow" w:cstheme="majorHAnsi"/>
          <w:szCs w:val="24"/>
          <w:u w:val="single"/>
          <w:lang w:eastAsia="pl-PL"/>
        </w:rPr>
      </w:pPr>
      <w:r w:rsidRPr="006422B8">
        <w:rPr>
          <w:rFonts w:ascii="Arial Narrow" w:eastAsia="Times New Roman" w:hAnsi="Arial Narrow" w:cstheme="majorHAnsi"/>
          <w:szCs w:val="24"/>
          <w:u w:val="single"/>
          <w:lang w:eastAsia="pl-PL"/>
        </w:rPr>
        <w:t>Po stronie Wykonawcy przedmiotu zamówienia znajdują się koszty:</w:t>
      </w:r>
    </w:p>
    <w:p w14:paraId="0117F497" w14:textId="5EEE3DC0" w:rsidR="00743C3F" w:rsidRDefault="00437379" w:rsidP="00743C3F">
      <w:pPr>
        <w:pStyle w:val="Bezodstpw"/>
        <w:numPr>
          <w:ilvl w:val="2"/>
          <w:numId w:val="1"/>
        </w:numPr>
        <w:ind w:left="851" w:hanging="284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771FE9">
        <w:rPr>
          <w:rFonts w:ascii="Arial Narrow" w:eastAsia="Times New Roman" w:hAnsi="Arial Narrow" w:cstheme="majorHAnsi"/>
          <w:szCs w:val="24"/>
          <w:lang w:eastAsia="pl-PL"/>
        </w:rPr>
        <w:t>uzyskania akceptacji opracowanego przez Wykonawcę przedmiotu zamówieni</w:t>
      </w:r>
      <w:r w:rsidR="00743C3F">
        <w:rPr>
          <w:rFonts w:ascii="Arial Narrow" w:eastAsia="Times New Roman" w:hAnsi="Arial Narrow" w:cstheme="majorHAnsi"/>
          <w:szCs w:val="24"/>
          <w:lang w:eastAsia="pl-PL"/>
        </w:rPr>
        <w:t>a z WNA, WNI oraz Zamawiającym,</w:t>
      </w:r>
    </w:p>
    <w:p w14:paraId="45DB97FC" w14:textId="77777777" w:rsidR="00743C3F" w:rsidRDefault="00437379" w:rsidP="00743C3F">
      <w:pPr>
        <w:pStyle w:val="Bezodstpw"/>
        <w:numPr>
          <w:ilvl w:val="2"/>
          <w:numId w:val="1"/>
        </w:numPr>
        <w:ind w:left="851" w:hanging="284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743C3F">
        <w:rPr>
          <w:rFonts w:ascii="Arial Narrow" w:eastAsia="Times New Roman" w:hAnsi="Arial Narrow" w:cstheme="majorHAnsi"/>
          <w:szCs w:val="24"/>
          <w:lang w:eastAsia="pl-PL"/>
        </w:rPr>
        <w:t>sporządzenia projektów zamiennych do projektów istniejących w tym międzybranżowych</w:t>
      </w:r>
      <w:r w:rsidR="000C6EEC" w:rsidRPr="00743C3F">
        <w:rPr>
          <w:rFonts w:ascii="Arial Narrow" w:eastAsia="Times New Roman" w:hAnsi="Arial Narrow" w:cstheme="majorHAnsi"/>
          <w:szCs w:val="24"/>
          <w:lang w:eastAsia="pl-PL"/>
        </w:rPr>
        <w:t xml:space="preserve"> ze względu na modyfikacje związane z zaprojektowaniem BMS</w:t>
      </w:r>
      <w:r w:rsidRPr="00743C3F">
        <w:rPr>
          <w:rFonts w:ascii="Arial Narrow" w:eastAsia="Times New Roman" w:hAnsi="Arial Narrow" w:cstheme="majorHAnsi"/>
          <w:szCs w:val="24"/>
          <w:lang w:eastAsia="pl-PL"/>
        </w:rPr>
        <w:t>,</w:t>
      </w:r>
    </w:p>
    <w:p w14:paraId="0D5CE1BC" w14:textId="77777777" w:rsidR="00743C3F" w:rsidRDefault="00437379" w:rsidP="00743C3F">
      <w:pPr>
        <w:pStyle w:val="Bezodstpw"/>
        <w:numPr>
          <w:ilvl w:val="2"/>
          <w:numId w:val="1"/>
        </w:numPr>
        <w:ind w:left="851" w:hanging="284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743C3F">
        <w:rPr>
          <w:rFonts w:ascii="Arial Narrow" w:eastAsia="Times New Roman" w:hAnsi="Arial Narrow" w:cstheme="majorHAnsi"/>
          <w:szCs w:val="24"/>
          <w:lang w:eastAsia="pl-PL"/>
        </w:rPr>
        <w:t>sporządzenia Specyfikacji Technicznych Wykonania i Odbioru Robót Budowlanych</w:t>
      </w:r>
      <w:r w:rsidR="000C6EEC" w:rsidRPr="00743C3F">
        <w:rPr>
          <w:rFonts w:ascii="Arial Narrow" w:eastAsia="Times New Roman" w:hAnsi="Arial Narrow" w:cstheme="majorHAnsi"/>
          <w:szCs w:val="24"/>
          <w:lang w:eastAsia="pl-PL"/>
        </w:rPr>
        <w:t xml:space="preserve"> do zakresu projektu</w:t>
      </w:r>
      <w:r w:rsidR="006422B8" w:rsidRPr="00743C3F">
        <w:rPr>
          <w:rFonts w:ascii="Arial Narrow" w:eastAsia="Times New Roman" w:hAnsi="Arial Narrow" w:cstheme="majorHAnsi"/>
          <w:szCs w:val="24"/>
          <w:lang w:eastAsia="pl-PL"/>
        </w:rPr>
        <w:t xml:space="preserve">                              </w:t>
      </w:r>
      <w:r w:rsidR="000C6EEC" w:rsidRPr="00743C3F">
        <w:rPr>
          <w:rFonts w:ascii="Arial Narrow" w:eastAsia="Times New Roman" w:hAnsi="Arial Narrow" w:cstheme="majorHAnsi"/>
          <w:szCs w:val="24"/>
          <w:lang w:eastAsia="pl-PL"/>
        </w:rPr>
        <w:t xml:space="preserve"> i modyfikacji projektu realizowanego</w:t>
      </w:r>
      <w:r w:rsidRPr="00743C3F">
        <w:rPr>
          <w:rFonts w:ascii="Arial Narrow" w:eastAsia="Times New Roman" w:hAnsi="Arial Narrow" w:cstheme="majorHAnsi"/>
          <w:szCs w:val="24"/>
          <w:lang w:eastAsia="pl-PL"/>
        </w:rPr>
        <w:t>,</w:t>
      </w:r>
    </w:p>
    <w:p w14:paraId="42A869C8" w14:textId="77777777" w:rsidR="00743C3F" w:rsidRDefault="00437379" w:rsidP="00743C3F">
      <w:pPr>
        <w:pStyle w:val="Bezodstpw"/>
        <w:numPr>
          <w:ilvl w:val="2"/>
          <w:numId w:val="1"/>
        </w:numPr>
        <w:ind w:left="851" w:hanging="284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743C3F">
        <w:rPr>
          <w:rFonts w:ascii="Arial Narrow" w:eastAsia="Times New Roman" w:hAnsi="Arial Narrow" w:cstheme="majorHAnsi"/>
          <w:szCs w:val="24"/>
          <w:lang w:eastAsia="pl-PL"/>
        </w:rPr>
        <w:t>sporządzenia kosztorysów i przedmiarów</w:t>
      </w:r>
      <w:r w:rsidR="000C6EEC" w:rsidRPr="00743C3F">
        <w:rPr>
          <w:rFonts w:ascii="Arial Narrow" w:eastAsia="Times New Roman" w:hAnsi="Arial Narrow" w:cstheme="majorHAnsi"/>
          <w:szCs w:val="24"/>
          <w:lang w:eastAsia="pl-PL"/>
        </w:rPr>
        <w:t xml:space="preserve"> do zakresu j. w.</w:t>
      </w:r>
      <w:r w:rsidRPr="00743C3F">
        <w:rPr>
          <w:rFonts w:ascii="Arial Narrow" w:eastAsia="Times New Roman" w:hAnsi="Arial Narrow" w:cstheme="majorHAnsi"/>
          <w:szCs w:val="24"/>
          <w:lang w:eastAsia="pl-PL"/>
        </w:rPr>
        <w:t>,</w:t>
      </w:r>
    </w:p>
    <w:p w14:paraId="636D12F4" w14:textId="51EF0428" w:rsidR="006422B8" w:rsidRPr="00743C3F" w:rsidRDefault="00437379" w:rsidP="00743C3F">
      <w:pPr>
        <w:pStyle w:val="Bezodstpw"/>
        <w:numPr>
          <w:ilvl w:val="2"/>
          <w:numId w:val="1"/>
        </w:numPr>
        <w:ind w:left="851" w:hanging="284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743C3F">
        <w:rPr>
          <w:rFonts w:ascii="Arial Narrow" w:eastAsia="Times New Roman" w:hAnsi="Arial Narrow" w:cstheme="majorHAnsi"/>
          <w:szCs w:val="24"/>
          <w:lang w:eastAsia="pl-PL"/>
        </w:rPr>
        <w:t>koordynacji międzybranżowej</w:t>
      </w:r>
      <w:r w:rsidR="000C6EEC" w:rsidRPr="00743C3F">
        <w:rPr>
          <w:rFonts w:ascii="Arial Narrow" w:eastAsia="Times New Roman" w:hAnsi="Arial Narrow" w:cstheme="majorHAnsi"/>
          <w:szCs w:val="24"/>
          <w:lang w:eastAsia="pl-PL"/>
        </w:rPr>
        <w:t xml:space="preserve"> z projektantami realizowanego projektu</w:t>
      </w:r>
      <w:r w:rsidRPr="00743C3F">
        <w:rPr>
          <w:rFonts w:ascii="Arial Narrow" w:eastAsia="Times New Roman" w:hAnsi="Arial Narrow" w:cstheme="majorHAnsi"/>
          <w:szCs w:val="24"/>
          <w:lang w:eastAsia="pl-PL"/>
        </w:rPr>
        <w:t xml:space="preserve"> ze szczególnym uwzględnieniem projektów istniejących,</w:t>
      </w:r>
    </w:p>
    <w:p w14:paraId="00D4337F" w14:textId="77777777" w:rsidR="00437379" w:rsidRPr="00437379" w:rsidRDefault="00437379" w:rsidP="00223D3D">
      <w:pPr>
        <w:pStyle w:val="Bezodstpw"/>
        <w:ind w:left="851"/>
        <w:jc w:val="both"/>
        <w:rPr>
          <w:rFonts w:ascii="Arial Narrow" w:hAnsi="Arial Narrow" w:cstheme="majorHAnsi"/>
        </w:rPr>
      </w:pPr>
    </w:p>
    <w:p w14:paraId="67C839B2" w14:textId="61073EED" w:rsidR="00437379" w:rsidRPr="00437379" w:rsidRDefault="00437379" w:rsidP="00DE16FC">
      <w:pPr>
        <w:pStyle w:val="Bezodstpw"/>
        <w:ind w:left="567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Szczegółowe wytyczne dotyczące </w:t>
      </w:r>
      <w:r w:rsidR="007A2123">
        <w:rPr>
          <w:rFonts w:ascii="Arial Narrow" w:eastAsia="Times New Roman" w:hAnsi="Arial Narrow" w:cstheme="majorHAnsi"/>
          <w:szCs w:val="24"/>
          <w:lang w:eastAsia="pl-PL"/>
        </w:rPr>
        <w:t>zakresu budowy oraz prac projektowych BMS-u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 zostały zawarte w Programie Funkcjonalno</w:t>
      </w:r>
      <w:r w:rsidR="00B15854">
        <w:rPr>
          <w:rFonts w:ascii="Arial Narrow" w:eastAsia="Times New Roman" w:hAnsi="Arial Narrow" w:cstheme="majorHAnsi"/>
          <w:szCs w:val="24"/>
          <w:lang w:eastAsia="pl-PL"/>
        </w:rPr>
        <w:t>-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 Użytkowym (dalej „PFU”) stanowiącym </w:t>
      </w:r>
      <w:r w:rsidRPr="00437379">
        <w:rPr>
          <w:rFonts w:ascii="Arial Narrow" w:eastAsia="Times New Roman" w:hAnsi="Arial Narrow" w:cstheme="majorHAnsi"/>
          <w:b/>
          <w:szCs w:val="24"/>
          <w:lang w:eastAsia="pl-PL"/>
        </w:rPr>
        <w:t xml:space="preserve">załącznik nr </w:t>
      </w:r>
      <w:r w:rsidR="007A3CC1">
        <w:rPr>
          <w:rFonts w:ascii="Arial Narrow" w:eastAsia="Times New Roman" w:hAnsi="Arial Narrow" w:cstheme="majorHAnsi"/>
          <w:b/>
          <w:szCs w:val="24"/>
          <w:lang w:eastAsia="pl-PL"/>
        </w:rPr>
        <w:t>2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 do </w:t>
      </w:r>
      <w:r w:rsidR="00D524A6">
        <w:rPr>
          <w:rFonts w:ascii="Arial Narrow" w:eastAsia="Times New Roman" w:hAnsi="Arial Narrow" w:cstheme="majorHAnsi"/>
          <w:szCs w:val="24"/>
          <w:lang w:eastAsia="pl-PL"/>
        </w:rPr>
        <w:t>SWZ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.  </w:t>
      </w:r>
    </w:p>
    <w:p w14:paraId="075A421A" w14:textId="77777777" w:rsidR="00437379" w:rsidRDefault="00437379" w:rsidP="00223D3D">
      <w:pPr>
        <w:pStyle w:val="Bezodstpw"/>
        <w:ind w:left="851"/>
        <w:jc w:val="both"/>
        <w:rPr>
          <w:rFonts w:ascii="Arial Narrow" w:eastAsia="Times New Roman" w:hAnsi="Arial Narrow" w:cstheme="majorHAnsi"/>
          <w:szCs w:val="24"/>
          <w:lang w:eastAsia="pl-PL"/>
        </w:rPr>
      </w:pPr>
    </w:p>
    <w:p w14:paraId="6E05EC40" w14:textId="77777777" w:rsidR="007A2123" w:rsidRDefault="007A2123" w:rsidP="00223D3D">
      <w:pPr>
        <w:pStyle w:val="Bezodstpw"/>
        <w:ind w:left="851"/>
        <w:jc w:val="both"/>
        <w:rPr>
          <w:rFonts w:ascii="Arial Narrow" w:eastAsia="Times New Roman" w:hAnsi="Arial Narrow" w:cstheme="majorHAnsi"/>
          <w:szCs w:val="24"/>
          <w:lang w:eastAsia="pl-PL"/>
        </w:rPr>
      </w:pPr>
    </w:p>
    <w:p w14:paraId="74455180" w14:textId="77777777" w:rsidR="007A2123" w:rsidRDefault="007A2123" w:rsidP="00223D3D">
      <w:pPr>
        <w:pStyle w:val="Bezodstpw"/>
        <w:ind w:left="851"/>
        <w:jc w:val="both"/>
        <w:rPr>
          <w:rFonts w:ascii="Arial Narrow" w:eastAsia="Times New Roman" w:hAnsi="Arial Narrow" w:cstheme="majorHAnsi"/>
          <w:szCs w:val="24"/>
          <w:lang w:eastAsia="pl-PL"/>
        </w:rPr>
      </w:pPr>
    </w:p>
    <w:p w14:paraId="22549E41" w14:textId="77777777" w:rsidR="007A2123" w:rsidRDefault="007A2123" w:rsidP="00223D3D">
      <w:pPr>
        <w:pStyle w:val="Bezodstpw"/>
        <w:ind w:left="851"/>
        <w:jc w:val="both"/>
        <w:rPr>
          <w:rFonts w:ascii="Arial Narrow" w:eastAsia="Times New Roman" w:hAnsi="Arial Narrow" w:cstheme="majorHAnsi"/>
          <w:szCs w:val="24"/>
          <w:lang w:eastAsia="pl-PL"/>
        </w:rPr>
      </w:pPr>
    </w:p>
    <w:p w14:paraId="15DFA15C" w14:textId="77777777" w:rsidR="007A2123" w:rsidRPr="00437379" w:rsidRDefault="007A2123" w:rsidP="00743C3F">
      <w:pPr>
        <w:pStyle w:val="Bezodstpw"/>
        <w:jc w:val="both"/>
        <w:rPr>
          <w:rFonts w:ascii="Arial Narrow" w:eastAsia="Times New Roman" w:hAnsi="Arial Narrow" w:cstheme="majorHAnsi"/>
          <w:szCs w:val="24"/>
          <w:lang w:eastAsia="pl-PL"/>
        </w:rPr>
      </w:pPr>
    </w:p>
    <w:p w14:paraId="32EE79A0" w14:textId="0492D048" w:rsidR="005F040B" w:rsidRPr="00743C3F" w:rsidRDefault="00437379" w:rsidP="007A2123">
      <w:pPr>
        <w:pStyle w:val="Bezodstpw"/>
        <w:numPr>
          <w:ilvl w:val="1"/>
          <w:numId w:val="60"/>
        </w:numPr>
        <w:ind w:left="567" w:hanging="567"/>
        <w:jc w:val="both"/>
        <w:rPr>
          <w:rFonts w:ascii="Arial Narrow" w:eastAsia="Times New Roman" w:hAnsi="Arial Narrow" w:cstheme="majorHAnsi"/>
          <w:sz w:val="20"/>
          <w:szCs w:val="24"/>
          <w:lang w:eastAsia="pl-PL"/>
        </w:rPr>
      </w:pPr>
      <w:r w:rsidRPr="007A2123">
        <w:rPr>
          <w:rFonts w:ascii="Arial Narrow" w:hAnsi="Arial Narrow" w:cstheme="majorHAnsi"/>
          <w:szCs w:val="24"/>
        </w:rPr>
        <w:t xml:space="preserve">Informacje szczegółowe </w:t>
      </w:r>
      <w:r w:rsidR="007A2123" w:rsidRPr="007A2123">
        <w:rPr>
          <w:rFonts w:ascii="Arial Narrow" w:hAnsi="Arial Narrow" w:cstheme="majorHAnsi"/>
          <w:szCs w:val="24"/>
        </w:rPr>
        <w:t>i wymaga</w:t>
      </w:r>
      <w:r w:rsidR="007A2123">
        <w:rPr>
          <w:rFonts w:ascii="Arial Narrow" w:hAnsi="Arial Narrow" w:cstheme="majorHAnsi"/>
          <w:szCs w:val="24"/>
        </w:rPr>
        <w:t>nia dotyczące zamówienia</w:t>
      </w:r>
    </w:p>
    <w:p w14:paraId="597F5EF4" w14:textId="77777777" w:rsidR="00743C3F" w:rsidRPr="007A2123" w:rsidRDefault="00743C3F" w:rsidP="00743C3F">
      <w:pPr>
        <w:pStyle w:val="Bezodstpw"/>
        <w:jc w:val="both"/>
        <w:rPr>
          <w:rFonts w:ascii="Arial Narrow" w:eastAsia="Times New Roman" w:hAnsi="Arial Narrow" w:cstheme="majorHAnsi"/>
          <w:sz w:val="20"/>
          <w:szCs w:val="24"/>
          <w:lang w:eastAsia="pl-PL"/>
        </w:rPr>
      </w:pPr>
    </w:p>
    <w:p w14:paraId="0DC6B4C1" w14:textId="77777777" w:rsidR="00437379" w:rsidRPr="00437379" w:rsidRDefault="00437379" w:rsidP="006422B8">
      <w:pPr>
        <w:pStyle w:val="Bezodstpw"/>
        <w:ind w:left="567"/>
        <w:rPr>
          <w:rFonts w:ascii="Arial Narrow" w:hAnsi="Arial Narrow" w:cstheme="majorHAnsi"/>
        </w:rPr>
      </w:pPr>
      <w:r w:rsidRPr="00437379">
        <w:rPr>
          <w:rFonts w:ascii="Arial Narrow" w:hAnsi="Arial Narrow" w:cstheme="majorHAnsi"/>
        </w:rPr>
        <w:t>Zamówienie będzie składało się z następujących etapów:</w:t>
      </w:r>
    </w:p>
    <w:p w14:paraId="35518A22" w14:textId="77777777" w:rsidR="002B24DD" w:rsidRPr="00743C3F" w:rsidRDefault="002B24DD" w:rsidP="002B24DD">
      <w:pPr>
        <w:widowControl/>
        <w:shd w:val="clear" w:color="auto" w:fill="FDE9D9" w:themeFill="accent6" w:themeFillTint="33"/>
        <w:ind w:left="567"/>
        <w:jc w:val="both"/>
        <w:rPr>
          <w:rFonts w:ascii="Arial Narrow" w:hAnsi="Arial Narrow" w:cstheme="majorHAnsi"/>
          <w:b/>
          <w:sz w:val="22"/>
          <w:szCs w:val="22"/>
        </w:rPr>
      </w:pPr>
      <w:r w:rsidRPr="00743C3F">
        <w:rPr>
          <w:rFonts w:ascii="Arial Narrow" w:hAnsi="Arial Narrow" w:cstheme="majorHAnsi"/>
          <w:b/>
          <w:sz w:val="22"/>
          <w:szCs w:val="22"/>
        </w:rPr>
        <w:t>Etap I</w:t>
      </w:r>
    </w:p>
    <w:p w14:paraId="1B11083D" w14:textId="721AA4D9" w:rsidR="00437379" w:rsidRPr="00437379" w:rsidRDefault="00437379" w:rsidP="002B24DD">
      <w:pPr>
        <w:widowControl/>
        <w:ind w:firstLine="567"/>
        <w:jc w:val="both"/>
        <w:rPr>
          <w:rFonts w:ascii="Arial Narrow" w:hAnsi="Arial Narrow" w:cstheme="majorHAnsi"/>
          <w:sz w:val="22"/>
          <w:szCs w:val="22"/>
        </w:rPr>
      </w:pPr>
      <w:r w:rsidRPr="00437379">
        <w:rPr>
          <w:rFonts w:ascii="Arial Narrow" w:hAnsi="Arial Narrow" w:cstheme="majorHAnsi"/>
          <w:sz w:val="22"/>
          <w:szCs w:val="22"/>
        </w:rPr>
        <w:t>Wykonanie prac prz</w:t>
      </w:r>
      <w:r w:rsidR="002B24DD">
        <w:rPr>
          <w:rFonts w:ascii="Arial Narrow" w:hAnsi="Arial Narrow" w:cstheme="majorHAnsi"/>
          <w:sz w:val="22"/>
          <w:szCs w:val="22"/>
        </w:rPr>
        <w:t xml:space="preserve">ygotowawczych (czas trwania do 30 </w:t>
      </w:r>
      <w:r w:rsidRPr="00437379">
        <w:rPr>
          <w:rFonts w:ascii="Arial Narrow" w:hAnsi="Arial Narrow" w:cstheme="majorHAnsi"/>
          <w:sz w:val="22"/>
          <w:szCs w:val="22"/>
        </w:rPr>
        <w:t>dni</w:t>
      </w:r>
      <w:r w:rsidR="00244478">
        <w:rPr>
          <w:rFonts w:ascii="Arial Narrow" w:hAnsi="Arial Narrow" w:cstheme="majorHAnsi"/>
          <w:sz w:val="22"/>
          <w:szCs w:val="22"/>
        </w:rPr>
        <w:t xml:space="preserve"> kalendarzowych</w:t>
      </w:r>
      <w:r w:rsidRPr="00437379">
        <w:rPr>
          <w:rFonts w:ascii="Arial Narrow" w:hAnsi="Arial Narrow" w:cstheme="majorHAnsi"/>
          <w:sz w:val="22"/>
          <w:szCs w:val="22"/>
        </w:rPr>
        <w:t xml:space="preserve"> od </w:t>
      </w:r>
      <w:r w:rsidR="00244478">
        <w:rPr>
          <w:rFonts w:ascii="Arial Narrow" w:hAnsi="Arial Narrow" w:cstheme="majorHAnsi"/>
          <w:sz w:val="22"/>
          <w:szCs w:val="22"/>
        </w:rPr>
        <w:t>dnia</w:t>
      </w:r>
      <w:r w:rsidR="002B24DD">
        <w:rPr>
          <w:rFonts w:ascii="Arial Narrow" w:hAnsi="Arial Narrow" w:cstheme="majorHAnsi"/>
          <w:sz w:val="22"/>
          <w:szCs w:val="22"/>
        </w:rPr>
        <w:t xml:space="preserve"> zawarcia</w:t>
      </w:r>
      <w:r w:rsidRPr="00437379">
        <w:rPr>
          <w:rFonts w:ascii="Arial Narrow" w:hAnsi="Arial Narrow" w:cstheme="majorHAnsi"/>
          <w:sz w:val="22"/>
          <w:szCs w:val="22"/>
        </w:rPr>
        <w:t xml:space="preserve"> umowy), w tym:</w:t>
      </w:r>
    </w:p>
    <w:p w14:paraId="5FD03F9D" w14:textId="77777777" w:rsidR="006422B8" w:rsidRDefault="00437379" w:rsidP="007A2123">
      <w:pPr>
        <w:widowControl/>
        <w:numPr>
          <w:ilvl w:val="1"/>
          <w:numId w:val="49"/>
        </w:numPr>
        <w:ind w:left="851" w:right="37" w:hanging="283"/>
        <w:jc w:val="both"/>
        <w:rPr>
          <w:rFonts w:ascii="Arial Narrow" w:hAnsi="Arial Narrow" w:cstheme="majorHAnsi"/>
          <w:sz w:val="22"/>
          <w:szCs w:val="22"/>
        </w:rPr>
      </w:pPr>
      <w:r w:rsidRPr="00437379">
        <w:rPr>
          <w:rFonts w:ascii="Arial Narrow" w:hAnsi="Arial Narrow" w:cstheme="majorHAnsi"/>
          <w:sz w:val="22"/>
          <w:szCs w:val="22"/>
        </w:rPr>
        <w:t xml:space="preserve">inwentaryzacja instalacji (zawartej w dokumentacji technicznej stanowiącej </w:t>
      </w:r>
      <w:r w:rsidRPr="00437379">
        <w:rPr>
          <w:rFonts w:ascii="Arial Narrow" w:hAnsi="Arial Narrow" w:cstheme="majorHAnsi"/>
          <w:b/>
          <w:sz w:val="22"/>
          <w:szCs w:val="22"/>
        </w:rPr>
        <w:t xml:space="preserve">załącznik nr </w:t>
      </w:r>
      <w:r w:rsidR="007A3CC1">
        <w:rPr>
          <w:rFonts w:ascii="Arial Narrow" w:hAnsi="Arial Narrow" w:cstheme="majorHAnsi"/>
          <w:b/>
          <w:sz w:val="22"/>
          <w:szCs w:val="22"/>
        </w:rPr>
        <w:t>11</w:t>
      </w:r>
      <w:r w:rsidRPr="00437379">
        <w:rPr>
          <w:rFonts w:ascii="Arial Narrow" w:hAnsi="Arial Narrow" w:cstheme="majorHAnsi"/>
          <w:sz w:val="22"/>
          <w:szCs w:val="22"/>
        </w:rPr>
        <w:t xml:space="preserve"> do </w:t>
      </w:r>
      <w:r w:rsidR="007A3CC1">
        <w:rPr>
          <w:rFonts w:ascii="Arial Narrow" w:hAnsi="Arial Narrow" w:cstheme="majorHAnsi"/>
          <w:sz w:val="22"/>
          <w:szCs w:val="22"/>
        </w:rPr>
        <w:t xml:space="preserve">SWZ </w:t>
      </w:r>
      <w:r w:rsidRPr="00437379">
        <w:rPr>
          <w:rFonts w:ascii="Arial Narrow" w:hAnsi="Arial Narrow" w:cstheme="majorHAnsi"/>
          <w:sz w:val="22"/>
          <w:szCs w:val="22"/>
        </w:rPr>
        <w:t xml:space="preserve">) pod kątem </w:t>
      </w:r>
      <w:r w:rsidR="006422B8">
        <w:rPr>
          <w:rFonts w:ascii="Arial Narrow" w:hAnsi="Arial Narrow" w:cstheme="majorHAnsi"/>
          <w:sz w:val="22"/>
          <w:szCs w:val="22"/>
        </w:rPr>
        <w:t>integracji systemu BMS;</w:t>
      </w:r>
    </w:p>
    <w:p w14:paraId="7B8D7EA6" w14:textId="5325424D" w:rsidR="00437379" w:rsidRDefault="00437379" w:rsidP="007A2123">
      <w:pPr>
        <w:widowControl/>
        <w:numPr>
          <w:ilvl w:val="1"/>
          <w:numId w:val="49"/>
        </w:numPr>
        <w:ind w:left="851" w:hanging="283"/>
        <w:jc w:val="both"/>
        <w:rPr>
          <w:rFonts w:ascii="Arial Narrow" w:hAnsi="Arial Narrow" w:cstheme="majorHAnsi"/>
          <w:sz w:val="22"/>
          <w:szCs w:val="22"/>
        </w:rPr>
      </w:pPr>
      <w:r w:rsidRPr="006422B8">
        <w:rPr>
          <w:rFonts w:ascii="Arial Narrow" w:hAnsi="Arial Narrow" w:cstheme="majorHAnsi"/>
          <w:sz w:val="22"/>
          <w:szCs w:val="22"/>
        </w:rPr>
        <w:t>przygotowanie i przekazanie „</w:t>
      </w:r>
      <w:r w:rsidRPr="006422B8">
        <w:rPr>
          <w:rFonts w:ascii="Arial Narrow" w:hAnsi="Arial Narrow" w:cstheme="majorHAnsi"/>
          <w:b/>
          <w:bCs/>
          <w:sz w:val="22"/>
          <w:szCs w:val="22"/>
        </w:rPr>
        <w:t>koncepcji</w:t>
      </w:r>
      <w:r w:rsidRPr="006422B8">
        <w:rPr>
          <w:rFonts w:ascii="Arial Narrow" w:hAnsi="Arial Narrow" w:cstheme="majorHAnsi"/>
          <w:sz w:val="22"/>
          <w:szCs w:val="22"/>
        </w:rPr>
        <w:t xml:space="preserve">” do akceptacji przez WNA, WNI i Zamawiającego uwzględniających optymalne i ekonomiczne rozwiązania techniczne systemu BMS. </w:t>
      </w:r>
    </w:p>
    <w:p w14:paraId="2E0ABE22" w14:textId="77777777" w:rsidR="002B24DD" w:rsidRPr="006422B8" w:rsidRDefault="002B24DD" w:rsidP="002B24DD">
      <w:pPr>
        <w:widowControl/>
        <w:ind w:left="1134"/>
        <w:jc w:val="both"/>
        <w:rPr>
          <w:rFonts w:ascii="Arial Narrow" w:hAnsi="Arial Narrow" w:cstheme="majorHAnsi"/>
          <w:sz w:val="22"/>
          <w:szCs w:val="22"/>
        </w:rPr>
      </w:pPr>
    </w:p>
    <w:p w14:paraId="28A3BE04" w14:textId="10FBF313" w:rsidR="00DE16FC" w:rsidRPr="00743C3F" w:rsidRDefault="002B24DD" w:rsidP="002B24DD">
      <w:pPr>
        <w:widowControl/>
        <w:shd w:val="clear" w:color="auto" w:fill="FDE9D9" w:themeFill="accent6" w:themeFillTint="33"/>
        <w:ind w:left="567"/>
        <w:jc w:val="both"/>
        <w:rPr>
          <w:rFonts w:ascii="Arial Narrow" w:hAnsi="Arial Narrow" w:cstheme="majorHAnsi"/>
          <w:b/>
          <w:sz w:val="22"/>
          <w:szCs w:val="22"/>
        </w:rPr>
      </w:pPr>
      <w:r w:rsidRPr="00743C3F">
        <w:rPr>
          <w:rFonts w:ascii="Arial Narrow" w:hAnsi="Arial Narrow" w:cstheme="majorHAnsi"/>
          <w:b/>
          <w:sz w:val="22"/>
          <w:szCs w:val="22"/>
        </w:rPr>
        <w:t>Etap II</w:t>
      </w:r>
    </w:p>
    <w:p w14:paraId="7E40B231" w14:textId="7C623ABC" w:rsidR="00437379" w:rsidRPr="00437379" w:rsidRDefault="00437379" w:rsidP="002B24DD">
      <w:pPr>
        <w:widowControl/>
        <w:ind w:left="567"/>
        <w:jc w:val="both"/>
        <w:rPr>
          <w:rFonts w:ascii="Arial Narrow" w:hAnsi="Arial Narrow" w:cstheme="majorHAnsi"/>
          <w:sz w:val="22"/>
          <w:szCs w:val="22"/>
        </w:rPr>
      </w:pPr>
      <w:r w:rsidRPr="00437379">
        <w:rPr>
          <w:rFonts w:ascii="Arial Narrow" w:hAnsi="Arial Narrow" w:cstheme="majorHAnsi"/>
          <w:sz w:val="22"/>
          <w:szCs w:val="22"/>
        </w:rPr>
        <w:t xml:space="preserve">Opracowanie dokumentacji technicznej integracji systemów na podstawie zaakceptowanej przez Zamawiającego „koncepcji” (czas trwania do </w:t>
      </w:r>
      <w:r w:rsidR="00244478">
        <w:rPr>
          <w:rFonts w:ascii="Arial Narrow" w:hAnsi="Arial Narrow" w:cstheme="majorHAnsi"/>
          <w:sz w:val="22"/>
          <w:szCs w:val="22"/>
        </w:rPr>
        <w:t>7</w:t>
      </w:r>
      <w:r w:rsidR="00E672A4">
        <w:rPr>
          <w:rFonts w:ascii="Arial Narrow" w:hAnsi="Arial Narrow" w:cstheme="majorHAnsi"/>
          <w:sz w:val="22"/>
          <w:szCs w:val="22"/>
        </w:rPr>
        <w:t>0</w:t>
      </w:r>
      <w:r w:rsidR="00244478">
        <w:rPr>
          <w:rFonts w:ascii="Arial Narrow" w:hAnsi="Arial Narrow" w:cstheme="majorHAnsi"/>
          <w:sz w:val="22"/>
          <w:szCs w:val="22"/>
        </w:rPr>
        <w:t xml:space="preserve"> </w:t>
      </w:r>
      <w:r w:rsidRPr="00437379">
        <w:rPr>
          <w:rFonts w:ascii="Arial Narrow" w:hAnsi="Arial Narrow" w:cstheme="majorHAnsi"/>
          <w:sz w:val="22"/>
          <w:szCs w:val="22"/>
        </w:rPr>
        <w:t>dni</w:t>
      </w:r>
      <w:r w:rsidR="00244478">
        <w:rPr>
          <w:rFonts w:ascii="Arial Narrow" w:hAnsi="Arial Narrow" w:cstheme="majorHAnsi"/>
          <w:sz w:val="22"/>
          <w:szCs w:val="22"/>
        </w:rPr>
        <w:t xml:space="preserve"> kalendarzowych</w:t>
      </w:r>
      <w:r w:rsidRPr="00437379">
        <w:rPr>
          <w:rFonts w:ascii="Arial Narrow" w:hAnsi="Arial Narrow" w:cstheme="majorHAnsi"/>
          <w:sz w:val="22"/>
          <w:szCs w:val="22"/>
        </w:rPr>
        <w:t xml:space="preserve"> od akceptacji przez Zamawiającego), w tym:</w:t>
      </w:r>
    </w:p>
    <w:p w14:paraId="130106CD" w14:textId="77777777" w:rsidR="00437379" w:rsidRPr="00437379" w:rsidRDefault="00437379" w:rsidP="007A2123">
      <w:pPr>
        <w:widowControl/>
        <w:numPr>
          <w:ilvl w:val="1"/>
          <w:numId w:val="49"/>
        </w:numPr>
        <w:ind w:left="851" w:hanging="283"/>
        <w:jc w:val="both"/>
        <w:rPr>
          <w:rFonts w:ascii="Arial Narrow" w:hAnsi="Arial Narrow" w:cstheme="majorHAnsi"/>
          <w:sz w:val="22"/>
          <w:szCs w:val="22"/>
        </w:rPr>
      </w:pPr>
      <w:r w:rsidRPr="00437379">
        <w:rPr>
          <w:rFonts w:ascii="Arial Narrow" w:hAnsi="Arial Narrow" w:cstheme="majorHAnsi"/>
          <w:sz w:val="22"/>
          <w:szCs w:val="22"/>
        </w:rPr>
        <w:t>projektu technicznego,</w:t>
      </w:r>
    </w:p>
    <w:p w14:paraId="296EA9D6" w14:textId="1598B713" w:rsidR="00437379" w:rsidRPr="00437379" w:rsidRDefault="00437379" w:rsidP="007A2123">
      <w:pPr>
        <w:widowControl/>
        <w:numPr>
          <w:ilvl w:val="1"/>
          <w:numId w:val="49"/>
        </w:numPr>
        <w:ind w:left="851" w:hanging="283"/>
        <w:jc w:val="both"/>
        <w:rPr>
          <w:rFonts w:ascii="Arial Narrow" w:hAnsi="Arial Narrow" w:cstheme="majorHAnsi"/>
          <w:sz w:val="22"/>
          <w:szCs w:val="22"/>
        </w:rPr>
      </w:pPr>
      <w:r w:rsidRPr="00437379">
        <w:rPr>
          <w:rFonts w:ascii="Arial Narrow" w:hAnsi="Arial Narrow" w:cstheme="majorHAnsi"/>
          <w:sz w:val="22"/>
          <w:szCs w:val="22"/>
        </w:rPr>
        <w:t xml:space="preserve">projektów zamiennych do rozwiązań zawartych w </w:t>
      </w:r>
      <w:r w:rsidRPr="000E3E52">
        <w:rPr>
          <w:rFonts w:ascii="Arial Narrow" w:hAnsi="Arial Narrow" w:cstheme="majorHAnsi"/>
          <w:b/>
          <w:sz w:val="22"/>
          <w:szCs w:val="22"/>
        </w:rPr>
        <w:t xml:space="preserve">załączniku nr </w:t>
      </w:r>
      <w:r w:rsidR="007A3CC1" w:rsidRPr="000E3E52">
        <w:rPr>
          <w:rFonts w:ascii="Arial Narrow" w:hAnsi="Arial Narrow" w:cstheme="majorHAnsi"/>
          <w:b/>
          <w:sz w:val="22"/>
          <w:szCs w:val="22"/>
        </w:rPr>
        <w:t>11</w:t>
      </w:r>
      <w:r w:rsidR="007A3CC1">
        <w:rPr>
          <w:rFonts w:ascii="Arial Narrow" w:hAnsi="Arial Narrow" w:cstheme="majorHAnsi"/>
          <w:sz w:val="22"/>
          <w:szCs w:val="22"/>
        </w:rPr>
        <w:t xml:space="preserve"> </w:t>
      </w:r>
      <w:r w:rsidRPr="00437379">
        <w:rPr>
          <w:rFonts w:ascii="Arial Narrow" w:hAnsi="Arial Narrow" w:cstheme="majorHAnsi"/>
          <w:sz w:val="22"/>
          <w:szCs w:val="22"/>
        </w:rPr>
        <w:t xml:space="preserve">do </w:t>
      </w:r>
      <w:r w:rsidR="007A3CC1">
        <w:rPr>
          <w:rFonts w:ascii="Arial Narrow" w:hAnsi="Arial Narrow" w:cstheme="majorHAnsi"/>
          <w:sz w:val="22"/>
          <w:szCs w:val="22"/>
        </w:rPr>
        <w:t>SWZ</w:t>
      </w:r>
      <w:r w:rsidRPr="00437379">
        <w:rPr>
          <w:rFonts w:ascii="Arial Narrow" w:hAnsi="Arial Narrow" w:cstheme="majorHAnsi"/>
          <w:sz w:val="22"/>
          <w:szCs w:val="22"/>
        </w:rPr>
        <w:t>,</w:t>
      </w:r>
    </w:p>
    <w:p w14:paraId="15763589" w14:textId="77777777" w:rsidR="00437379" w:rsidRPr="00437379" w:rsidRDefault="00437379" w:rsidP="007A2123">
      <w:pPr>
        <w:widowControl/>
        <w:numPr>
          <w:ilvl w:val="1"/>
          <w:numId w:val="49"/>
        </w:numPr>
        <w:ind w:left="851" w:hanging="283"/>
        <w:jc w:val="both"/>
        <w:rPr>
          <w:rFonts w:ascii="Arial Narrow" w:hAnsi="Arial Narrow" w:cstheme="majorHAnsi"/>
          <w:sz w:val="22"/>
          <w:szCs w:val="22"/>
        </w:rPr>
      </w:pPr>
      <w:r w:rsidRPr="00437379">
        <w:rPr>
          <w:rFonts w:ascii="Arial Narrow" w:hAnsi="Arial Narrow" w:cstheme="majorHAnsi"/>
          <w:sz w:val="22"/>
          <w:szCs w:val="22"/>
        </w:rPr>
        <w:t>specyfikacji technicznej wykonania i odbioru robót budowlanych,</w:t>
      </w:r>
    </w:p>
    <w:p w14:paraId="72F0847C" w14:textId="77777777" w:rsidR="00437379" w:rsidRPr="00437379" w:rsidRDefault="00437379" w:rsidP="007A2123">
      <w:pPr>
        <w:widowControl/>
        <w:numPr>
          <w:ilvl w:val="1"/>
          <w:numId w:val="49"/>
        </w:numPr>
        <w:ind w:left="851" w:hanging="283"/>
        <w:jc w:val="both"/>
        <w:rPr>
          <w:rFonts w:ascii="Arial Narrow" w:hAnsi="Arial Narrow" w:cstheme="majorHAnsi"/>
          <w:sz w:val="22"/>
          <w:szCs w:val="22"/>
        </w:rPr>
      </w:pPr>
      <w:r w:rsidRPr="00437379">
        <w:rPr>
          <w:rFonts w:ascii="Arial Narrow" w:hAnsi="Arial Narrow" w:cstheme="majorHAnsi"/>
          <w:sz w:val="22"/>
          <w:szCs w:val="22"/>
        </w:rPr>
        <w:t xml:space="preserve">przedmiaru robót, </w:t>
      </w:r>
    </w:p>
    <w:p w14:paraId="10178056" w14:textId="348A4512" w:rsidR="00437379" w:rsidRPr="00437379" w:rsidRDefault="00437379" w:rsidP="007A2123">
      <w:pPr>
        <w:widowControl/>
        <w:numPr>
          <w:ilvl w:val="1"/>
          <w:numId w:val="49"/>
        </w:numPr>
        <w:ind w:left="851" w:hanging="283"/>
        <w:jc w:val="both"/>
        <w:rPr>
          <w:rFonts w:ascii="Arial Narrow" w:hAnsi="Arial Narrow" w:cstheme="majorHAnsi"/>
          <w:sz w:val="22"/>
          <w:szCs w:val="22"/>
        </w:rPr>
      </w:pPr>
      <w:r w:rsidRPr="00437379">
        <w:rPr>
          <w:rFonts w:ascii="Arial Narrow" w:hAnsi="Arial Narrow" w:cstheme="majorHAnsi"/>
          <w:sz w:val="22"/>
          <w:szCs w:val="22"/>
          <w:shd w:val="clear" w:color="auto" w:fill="FFFFFF"/>
        </w:rPr>
        <w:t xml:space="preserve">kosztorysu inwestorskiego (szczegółowego) w tym kosztorysów różnicowych </w:t>
      </w:r>
      <w:r w:rsidRPr="00437379">
        <w:rPr>
          <w:rFonts w:ascii="Arial Narrow" w:hAnsi="Arial Narrow" w:cstheme="majorHAnsi"/>
          <w:sz w:val="22"/>
          <w:szCs w:val="22"/>
        </w:rPr>
        <w:t>do kosztorysów zawartych</w:t>
      </w:r>
      <w:r w:rsidR="00663507">
        <w:rPr>
          <w:rFonts w:ascii="Arial Narrow" w:hAnsi="Arial Narrow" w:cstheme="majorHAnsi"/>
          <w:sz w:val="22"/>
          <w:szCs w:val="22"/>
        </w:rPr>
        <w:t xml:space="preserve">                  </w:t>
      </w:r>
      <w:r w:rsidRPr="00437379">
        <w:rPr>
          <w:rFonts w:ascii="Arial Narrow" w:hAnsi="Arial Narrow" w:cstheme="majorHAnsi"/>
          <w:sz w:val="22"/>
          <w:szCs w:val="22"/>
        </w:rPr>
        <w:t xml:space="preserve"> w załączniku nr </w:t>
      </w:r>
      <w:r w:rsidR="007A3CC1">
        <w:rPr>
          <w:rFonts w:ascii="Arial Narrow" w:hAnsi="Arial Narrow" w:cstheme="majorHAnsi"/>
          <w:sz w:val="22"/>
          <w:szCs w:val="22"/>
        </w:rPr>
        <w:t>11</w:t>
      </w:r>
      <w:r w:rsidRPr="00437379">
        <w:rPr>
          <w:rFonts w:ascii="Arial Narrow" w:hAnsi="Arial Narrow" w:cstheme="majorHAnsi"/>
          <w:sz w:val="22"/>
          <w:szCs w:val="22"/>
        </w:rPr>
        <w:t xml:space="preserve"> do </w:t>
      </w:r>
      <w:r w:rsidR="007A3CC1">
        <w:rPr>
          <w:rFonts w:ascii="Arial Narrow" w:hAnsi="Arial Narrow" w:cstheme="majorHAnsi"/>
          <w:sz w:val="22"/>
          <w:szCs w:val="22"/>
        </w:rPr>
        <w:t>SWZ</w:t>
      </w:r>
      <w:r w:rsidRPr="00437379">
        <w:rPr>
          <w:rFonts w:ascii="Arial Narrow" w:hAnsi="Arial Narrow" w:cstheme="majorHAnsi"/>
          <w:sz w:val="22"/>
          <w:szCs w:val="22"/>
        </w:rPr>
        <w:t>,</w:t>
      </w:r>
    </w:p>
    <w:p w14:paraId="66AACB67" w14:textId="77777777" w:rsidR="00943F29" w:rsidRDefault="00943F29" w:rsidP="00223D3D">
      <w:pPr>
        <w:pStyle w:val="Akapitzlist"/>
        <w:widowControl/>
        <w:tabs>
          <w:tab w:val="left" w:pos="567"/>
        </w:tabs>
        <w:ind w:left="567"/>
        <w:jc w:val="both"/>
        <w:rPr>
          <w:rFonts w:ascii="Arial Narrow" w:eastAsia="Times New Roman" w:hAnsi="Arial Narrow" w:cs="Times New Roman"/>
          <w:bCs/>
          <w:iCs/>
          <w:color w:val="auto"/>
          <w:sz w:val="22"/>
          <w:szCs w:val="22"/>
          <w:lang w:eastAsia="en-US" w:bidi="ar-SA"/>
        </w:rPr>
      </w:pPr>
    </w:p>
    <w:p w14:paraId="066A8A1D" w14:textId="77777777" w:rsidR="00743C3F" w:rsidRPr="00943F29" w:rsidRDefault="00743C3F" w:rsidP="00223D3D">
      <w:pPr>
        <w:pStyle w:val="Akapitzlist"/>
        <w:widowControl/>
        <w:tabs>
          <w:tab w:val="left" w:pos="567"/>
        </w:tabs>
        <w:ind w:left="567"/>
        <w:jc w:val="both"/>
        <w:rPr>
          <w:rFonts w:ascii="Arial Narrow" w:eastAsia="Times New Roman" w:hAnsi="Arial Narrow" w:cs="Times New Roman"/>
          <w:bCs/>
          <w:iCs/>
          <w:color w:val="auto"/>
          <w:sz w:val="22"/>
          <w:szCs w:val="22"/>
          <w:lang w:eastAsia="en-US" w:bidi="ar-SA"/>
        </w:rPr>
      </w:pPr>
    </w:p>
    <w:p w14:paraId="3A158E45" w14:textId="54AA454E" w:rsidR="000C0552" w:rsidRPr="007A2123" w:rsidRDefault="000C0552" w:rsidP="007A2123">
      <w:pPr>
        <w:pStyle w:val="Akapitzlist"/>
        <w:numPr>
          <w:ilvl w:val="1"/>
          <w:numId w:val="60"/>
        </w:numPr>
        <w:tabs>
          <w:tab w:val="left" w:pos="552"/>
        </w:tabs>
        <w:spacing w:before="120" w:after="240"/>
        <w:ind w:left="567" w:hanging="567"/>
        <w:rPr>
          <w:rFonts w:ascii="Arial Narrow" w:eastAsia="Times New Roman" w:hAnsi="Arial Narrow" w:cs="Times New Roman"/>
          <w:bCs/>
          <w:iCs/>
          <w:color w:val="auto"/>
          <w:sz w:val="22"/>
          <w:szCs w:val="22"/>
          <w:lang w:eastAsia="en-US" w:bidi="ar-SA"/>
        </w:rPr>
      </w:pPr>
      <w:r w:rsidRPr="007A2123">
        <w:rPr>
          <w:rFonts w:ascii="Arial Narrow" w:eastAsia="Times New Roman" w:hAnsi="Arial Narrow"/>
          <w:b/>
          <w:sz w:val="22"/>
          <w:szCs w:val="22"/>
          <w:lang w:eastAsia="ar-SA"/>
        </w:rPr>
        <w:t>Kody klasyfikacji Wspólnego Słownika Zamówień (CPV)</w:t>
      </w:r>
    </w:p>
    <w:p w14:paraId="6F05BEC7" w14:textId="3342E181" w:rsidR="00437379" w:rsidRDefault="00437379" w:rsidP="00663507">
      <w:pPr>
        <w:pStyle w:val="Bezodstpw"/>
        <w:spacing w:line="276" w:lineRule="auto"/>
        <w:ind w:left="567"/>
        <w:jc w:val="both"/>
        <w:rPr>
          <w:rFonts w:ascii="Arial Narrow" w:eastAsia="Times New Roman" w:hAnsi="Arial Narrow" w:cstheme="majorHAnsi"/>
          <w:szCs w:val="24"/>
          <w:lang w:eastAsia="pl-PL"/>
        </w:rPr>
      </w:pPr>
      <w:r w:rsidRPr="00437379">
        <w:rPr>
          <w:rFonts w:ascii="Arial Narrow" w:eastAsia="Times New Roman" w:hAnsi="Arial Narrow"/>
          <w:szCs w:val="24"/>
          <w:lang w:eastAsia="pl-PL"/>
        </w:rPr>
        <w:t>71320000-7</w:t>
      </w:r>
      <w:hyperlink r:id="rId8" w:history="1"/>
      <w:r w:rsidR="002B24DD">
        <w:rPr>
          <w:rFonts w:ascii="Arial Narrow" w:eastAsia="Times New Roman" w:hAnsi="Arial Narrow" w:cstheme="majorHAnsi"/>
          <w:szCs w:val="24"/>
          <w:lang w:eastAsia="pl-PL"/>
        </w:rPr>
        <w:t xml:space="preserve"> -</w:t>
      </w:r>
      <w:r w:rsidRPr="00437379">
        <w:rPr>
          <w:rFonts w:ascii="Arial Narrow" w:eastAsia="Times New Roman" w:hAnsi="Arial Narrow" w:cstheme="majorHAnsi"/>
          <w:szCs w:val="24"/>
          <w:lang w:eastAsia="pl-PL"/>
        </w:rPr>
        <w:t xml:space="preserve"> Usługi inżynieryjne w zakresie projektowania</w:t>
      </w:r>
    </w:p>
    <w:p w14:paraId="41F829A2" w14:textId="77777777" w:rsidR="009723AB" w:rsidRDefault="009723AB" w:rsidP="000E3E52">
      <w:pPr>
        <w:pStyle w:val="Bezodstpw"/>
        <w:spacing w:line="276" w:lineRule="auto"/>
        <w:ind w:left="851"/>
        <w:jc w:val="both"/>
        <w:rPr>
          <w:rFonts w:ascii="Arial Narrow" w:eastAsia="Times New Roman" w:hAnsi="Arial Narrow" w:cstheme="majorHAnsi"/>
          <w:szCs w:val="24"/>
          <w:lang w:eastAsia="pl-PL"/>
        </w:rPr>
      </w:pPr>
    </w:p>
    <w:p w14:paraId="3951A791" w14:textId="1552D3BD" w:rsidR="00223D3D" w:rsidRPr="009723AB" w:rsidRDefault="00223D3D" w:rsidP="007A2123">
      <w:pPr>
        <w:pStyle w:val="Akapitzlist"/>
        <w:widowControl/>
        <w:numPr>
          <w:ilvl w:val="1"/>
          <w:numId w:val="60"/>
        </w:numPr>
        <w:tabs>
          <w:tab w:val="left" w:pos="-5812"/>
        </w:tabs>
        <w:spacing w:after="120" w:line="280" w:lineRule="exact"/>
        <w:ind w:left="567" w:hanging="567"/>
        <w:jc w:val="both"/>
        <w:rPr>
          <w:rFonts w:ascii="Arial Narrow" w:hAnsi="Arial Narrow" w:cstheme="majorHAnsi"/>
          <w:b/>
          <w:sz w:val="22"/>
          <w:szCs w:val="20"/>
        </w:rPr>
      </w:pPr>
      <w:r w:rsidRPr="009723AB">
        <w:rPr>
          <w:rFonts w:ascii="Arial Narrow" w:hAnsi="Arial Narrow" w:cstheme="majorHAnsi"/>
          <w:b/>
          <w:sz w:val="22"/>
          <w:szCs w:val="20"/>
        </w:rPr>
        <w:t>Dodatkowe informacje dotyczące przedmiotu zamówienia.</w:t>
      </w:r>
    </w:p>
    <w:p w14:paraId="0C963B19" w14:textId="77777777" w:rsidR="00223D3D" w:rsidRPr="00223D3D" w:rsidRDefault="00223D3D" w:rsidP="00663507">
      <w:pPr>
        <w:tabs>
          <w:tab w:val="left" w:pos="-5812"/>
        </w:tabs>
        <w:spacing w:after="120"/>
        <w:ind w:left="567"/>
        <w:jc w:val="both"/>
        <w:rPr>
          <w:rFonts w:ascii="Arial Narrow" w:hAnsi="Arial Narrow" w:cstheme="majorHAnsi"/>
          <w:b/>
          <w:sz w:val="22"/>
          <w:szCs w:val="20"/>
        </w:rPr>
      </w:pPr>
      <w:r w:rsidRPr="00223D3D">
        <w:rPr>
          <w:rFonts w:ascii="Arial Narrow" w:hAnsi="Arial Narrow" w:cstheme="majorHAnsi"/>
          <w:sz w:val="22"/>
        </w:rPr>
        <w:t>Dokumentację, należy przekazać Zamawiającemu do biura Inwestora Budowy zlokalizowanego w Parku Naukowo Technologicznym sp. z o. o. ul. Technologiczna 2 w (45-839) Opolu:</w:t>
      </w:r>
    </w:p>
    <w:p w14:paraId="7A65E440" w14:textId="6C586DA4" w:rsidR="00223D3D" w:rsidRPr="00663507" w:rsidRDefault="00223D3D" w:rsidP="00743C3F">
      <w:pPr>
        <w:pStyle w:val="Akapitzlist"/>
        <w:widowControl/>
        <w:numPr>
          <w:ilvl w:val="2"/>
          <w:numId w:val="60"/>
        </w:numPr>
        <w:tabs>
          <w:tab w:val="left" w:pos="-5812"/>
        </w:tabs>
        <w:ind w:left="851" w:hanging="284"/>
        <w:jc w:val="both"/>
        <w:rPr>
          <w:rFonts w:ascii="Arial Narrow" w:hAnsi="Arial Narrow" w:cstheme="majorHAnsi"/>
          <w:b/>
          <w:sz w:val="22"/>
          <w:szCs w:val="20"/>
        </w:rPr>
      </w:pPr>
      <w:r w:rsidRPr="00663507">
        <w:rPr>
          <w:rFonts w:ascii="Arial Narrow" w:hAnsi="Arial Narrow" w:cstheme="majorHAnsi"/>
          <w:sz w:val="22"/>
        </w:rPr>
        <w:t>w postaci papierowej – 4 komplety wszystkich dokumentów,</w:t>
      </w:r>
    </w:p>
    <w:p w14:paraId="31F277F7" w14:textId="113BC609" w:rsidR="00223D3D" w:rsidRPr="0034602D" w:rsidRDefault="00223D3D" w:rsidP="00743C3F">
      <w:pPr>
        <w:widowControl/>
        <w:numPr>
          <w:ilvl w:val="2"/>
          <w:numId w:val="60"/>
        </w:numPr>
        <w:tabs>
          <w:tab w:val="left" w:pos="-5812"/>
        </w:tabs>
        <w:ind w:left="851" w:hanging="284"/>
        <w:jc w:val="both"/>
        <w:rPr>
          <w:rFonts w:ascii="Arial Narrow" w:hAnsi="Arial Narrow" w:cstheme="majorHAnsi"/>
          <w:b/>
          <w:sz w:val="22"/>
          <w:szCs w:val="20"/>
        </w:rPr>
      </w:pPr>
      <w:r w:rsidRPr="00223D3D">
        <w:rPr>
          <w:rFonts w:ascii="Arial Narrow" w:hAnsi="Arial Narrow" w:cstheme="majorHAnsi"/>
          <w:sz w:val="22"/>
        </w:rPr>
        <w:t>w wersji elektronicznej w formie: edytowalnych plików (format pliku *.</w:t>
      </w:r>
      <w:proofErr w:type="spellStart"/>
      <w:r w:rsidRPr="00223D3D">
        <w:rPr>
          <w:rFonts w:ascii="Arial Narrow" w:hAnsi="Arial Narrow" w:cstheme="majorHAnsi"/>
          <w:sz w:val="22"/>
        </w:rPr>
        <w:t>docx</w:t>
      </w:r>
      <w:proofErr w:type="spellEnd"/>
      <w:r w:rsidRPr="00223D3D">
        <w:rPr>
          <w:rFonts w:ascii="Arial Narrow" w:hAnsi="Arial Narrow" w:cstheme="majorHAnsi"/>
          <w:sz w:val="22"/>
        </w:rPr>
        <w:t>, *.</w:t>
      </w:r>
      <w:proofErr w:type="spellStart"/>
      <w:r w:rsidRPr="00223D3D">
        <w:rPr>
          <w:rFonts w:ascii="Arial Narrow" w:hAnsi="Arial Narrow" w:cstheme="majorHAnsi"/>
          <w:sz w:val="22"/>
        </w:rPr>
        <w:t>xlsx</w:t>
      </w:r>
      <w:proofErr w:type="spellEnd"/>
      <w:r w:rsidRPr="00223D3D">
        <w:rPr>
          <w:rFonts w:ascii="Arial Narrow" w:hAnsi="Arial Narrow" w:cstheme="majorHAnsi"/>
          <w:sz w:val="22"/>
        </w:rPr>
        <w:t>, *</w:t>
      </w:r>
      <w:proofErr w:type="spellStart"/>
      <w:r w:rsidRPr="00223D3D">
        <w:rPr>
          <w:rFonts w:ascii="Arial Narrow" w:hAnsi="Arial Narrow" w:cstheme="majorHAnsi"/>
          <w:sz w:val="22"/>
        </w:rPr>
        <w:t>dwg</w:t>
      </w:r>
      <w:proofErr w:type="spellEnd"/>
      <w:r w:rsidRPr="00223D3D">
        <w:rPr>
          <w:rFonts w:ascii="Arial Narrow" w:hAnsi="Arial Narrow" w:cstheme="majorHAnsi"/>
          <w:sz w:val="22"/>
        </w:rPr>
        <w:t>, *</w:t>
      </w:r>
      <w:proofErr w:type="spellStart"/>
      <w:r w:rsidRPr="00223D3D">
        <w:rPr>
          <w:rFonts w:ascii="Arial Narrow" w:hAnsi="Arial Narrow" w:cstheme="majorHAnsi"/>
          <w:sz w:val="22"/>
        </w:rPr>
        <w:t>ath</w:t>
      </w:r>
      <w:proofErr w:type="spellEnd"/>
      <w:r w:rsidRPr="00223D3D">
        <w:rPr>
          <w:rFonts w:ascii="Arial Narrow" w:hAnsi="Arial Narrow" w:cstheme="majorHAnsi"/>
          <w:sz w:val="22"/>
        </w:rPr>
        <w:t xml:space="preserve">.) oraz nieedytowalnych plików (format pliku *.pdf) na nośniku danych płycie CD lub pendrive w układzie jak w wersji papierowej - </w:t>
      </w:r>
      <w:r w:rsidR="00E672A4">
        <w:rPr>
          <w:rFonts w:ascii="Arial Narrow" w:hAnsi="Arial Narrow" w:cstheme="majorHAnsi"/>
          <w:sz w:val="22"/>
        </w:rPr>
        <w:t>4</w:t>
      </w:r>
      <w:r w:rsidRPr="00223D3D">
        <w:rPr>
          <w:rFonts w:ascii="Arial Narrow" w:hAnsi="Arial Narrow" w:cstheme="majorHAnsi"/>
          <w:sz w:val="22"/>
        </w:rPr>
        <w:t xml:space="preserve"> komplet</w:t>
      </w:r>
      <w:r w:rsidR="00E672A4">
        <w:rPr>
          <w:rFonts w:ascii="Arial Narrow" w:hAnsi="Arial Narrow" w:cstheme="majorHAnsi"/>
          <w:sz w:val="22"/>
        </w:rPr>
        <w:t>y</w:t>
      </w:r>
      <w:r w:rsidRPr="00223D3D">
        <w:rPr>
          <w:rFonts w:ascii="Arial Narrow" w:hAnsi="Arial Narrow" w:cstheme="majorHAnsi"/>
          <w:sz w:val="22"/>
        </w:rPr>
        <w:t xml:space="preserve"> wszystkich dokumentów. </w:t>
      </w:r>
    </w:p>
    <w:p w14:paraId="24AC857C" w14:textId="77777777" w:rsidR="0034602D" w:rsidRPr="00223D3D" w:rsidRDefault="0034602D" w:rsidP="0034602D">
      <w:pPr>
        <w:widowControl/>
        <w:tabs>
          <w:tab w:val="left" w:pos="-5812"/>
        </w:tabs>
        <w:spacing w:after="120" w:line="280" w:lineRule="exact"/>
        <w:ind w:left="1134"/>
        <w:jc w:val="both"/>
        <w:rPr>
          <w:rFonts w:ascii="Arial Narrow" w:hAnsi="Arial Narrow" w:cstheme="majorHAnsi"/>
          <w:b/>
          <w:sz w:val="22"/>
          <w:szCs w:val="20"/>
        </w:rPr>
      </w:pPr>
    </w:p>
    <w:p w14:paraId="0CFB5723" w14:textId="0CBF7F5A" w:rsidR="00223D3D" w:rsidRPr="00223D3D" w:rsidRDefault="00223D3D" w:rsidP="00743C3F">
      <w:pPr>
        <w:pStyle w:val="Akapitzlist"/>
        <w:widowControl/>
        <w:numPr>
          <w:ilvl w:val="1"/>
          <w:numId w:val="60"/>
        </w:numPr>
        <w:tabs>
          <w:tab w:val="left" w:pos="-5812"/>
          <w:tab w:val="left" w:pos="567"/>
        </w:tabs>
        <w:spacing w:after="240" w:line="360" w:lineRule="auto"/>
        <w:ind w:left="567" w:hanging="567"/>
        <w:jc w:val="both"/>
        <w:rPr>
          <w:rFonts w:ascii="Arial Narrow" w:hAnsi="Arial Narrow" w:cstheme="majorHAnsi"/>
          <w:b/>
          <w:sz w:val="28"/>
        </w:rPr>
      </w:pPr>
      <w:r w:rsidRPr="00223D3D">
        <w:rPr>
          <w:rFonts w:ascii="Arial Narrow" w:hAnsi="Arial Narrow" w:cstheme="majorHAnsi"/>
          <w:b/>
          <w:spacing w:val="4"/>
          <w:sz w:val="22"/>
          <w:szCs w:val="20"/>
        </w:rPr>
        <w:t>Wymagania s</w:t>
      </w:r>
      <w:r w:rsidR="00743C3F">
        <w:rPr>
          <w:rFonts w:ascii="Arial Narrow" w:hAnsi="Arial Narrow" w:cstheme="majorHAnsi"/>
          <w:b/>
          <w:spacing w:val="4"/>
          <w:sz w:val="22"/>
          <w:szCs w:val="20"/>
        </w:rPr>
        <w:t>zczegółowe dotyczące zamówienia</w:t>
      </w:r>
    </w:p>
    <w:p w14:paraId="214A9A75" w14:textId="71C73086" w:rsidR="00223D3D" w:rsidRPr="00743C3F" w:rsidRDefault="00223D3D" w:rsidP="00743C3F">
      <w:pPr>
        <w:pStyle w:val="Akapitzlist"/>
        <w:widowControl/>
        <w:numPr>
          <w:ilvl w:val="2"/>
          <w:numId w:val="60"/>
        </w:numPr>
        <w:spacing w:before="120"/>
        <w:ind w:left="851" w:hanging="284"/>
        <w:jc w:val="both"/>
        <w:rPr>
          <w:rFonts w:ascii="Arial Narrow" w:hAnsi="Arial Narrow" w:cstheme="majorHAnsi"/>
          <w:sz w:val="22"/>
          <w:szCs w:val="20"/>
        </w:rPr>
      </w:pPr>
      <w:r w:rsidRPr="00743C3F">
        <w:rPr>
          <w:rFonts w:ascii="Arial Narrow" w:hAnsi="Arial Narrow" w:cstheme="majorHAnsi"/>
          <w:sz w:val="22"/>
          <w:szCs w:val="20"/>
        </w:rPr>
        <w:t>Dokumentacja musi zostać sporządzona zgodnie z obowiązującymi przepisami i zasadami wiedzy technicznej.</w:t>
      </w:r>
    </w:p>
    <w:p w14:paraId="46142B95" w14:textId="5F743522" w:rsidR="00223D3D" w:rsidRPr="00223D3D" w:rsidRDefault="00223D3D" w:rsidP="00743C3F">
      <w:pPr>
        <w:pStyle w:val="Akapitzlist"/>
        <w:widowControl/>
        <w:numPr>
          <w:ilvl w:val="2"/>
          <w:numId w:val="60"/>
        </w:numPr>
        <w:spacing w:before="120"/>
        <w:ind w:left="851" w:hanging="284"/>
        <w:jc w:val="both"/>
        <w:rPr>
          <w:rFonts w:ascii="Arial Narrow" w:hAnsi="Arial Narrow" w:cstheme="majorHAnsi"/>
          <w:sz w:val="22"/>
          <w:szCs w:val="20"/>
        </w:rPr>
      </w:pPr>
      <w:r w:rsidRPr="00223D3D">
        <w:rPr>
          <w:rFonts w:ascii="Arial Narrow" w:hAnsi="Arial Narrow" w:cstheme="majorHAnsi"/>
          <w:sz w:val="22"/>
          <w:szCs w:val="20"/>
        </w:rPr>
        <w:t xml:space="preserve">Dokumentacji powinna być przygotowana z uwzględnieniem zasad uczciwej konkurencji, bezstronności </w:t>
      </w:r>
      <w:r w:rsidR="00244478">
        <w:rPr>
          <w:rFonts w:ascii="Arial Narrow" w:hAnsi="Arial Narrow" w:cstheme="majorHAnsi"/>
          <w:sz w:val="22"/>
          <w:szCs w:val="20"/>
        </w:rPr>
        <w:t xml:space="preserve">                   </w:t>
      </w:r>
      <w:r w:rsidRPr="00223D3D">
        <w:rPr>
          <w:rFonts w:ascii="Arial Narrow" w:hAnsi="Arial Narrow" w:cstheme="majorHAnsi"/>
          <w:sz w:val="22"/>
          <w:szCs w:val="20"/>
        </w:rPr>
        <w:t xml:space="preserve">i obiektywizmu oraz równego traktowania potencjalnych wykonawców inwestycji. Jej treść nie może zawierać jakichkolwiek znaków lub nazw towarowych oraz nazw producentów. </w:t>
      </w:r>
    </w:p>
    <w:p w14:paraId="34793782" w14:textId="77777777" w:rsidR="00743C3F" w:rsidRDefault="00223D3D" w:rsidP="00743C3F">
      <w:pPr>
        <w:pStyle w:val="Akapitzlist"/>
        <w:widowControl/>
        <w:numPr>
          <w:ilvl w:val="2"/>
          <w:numId w:val="60"/>
        </w:numPr>
        <w:spacing w:before="120"/>
        <w:ind w:left="851" w:hanging="284"/>
        <w:jc w:val="both"/>
        <w:rPr>
          <w:rFonts w:ascii="Arial Narrow" w:hAnsi="Arial Narrow" w:cstheme="majorHAnsi"/>
          <w:sz w:val="22"/>
          <w:szCs w:val="20"/>
        </w:rPr>
      </w:pPr>
      <w:r w:rsidRPr="00223D3D">
        <w:rPr>
          <w:rFonts w:ascii="Arial Narrow" w:hAnsi="Arial Narrow" w:cstheme="majorHAnsi"/>
          <w:sz w:val="22"/>
          <w:szCs w:val="20"/>
        </w:rPr>
        <w:t xml:space="preserve">Dokumentacja, w zakresie niewyspecyfikowanym przez Zamawiającego w PFU, powinna spełniać </w:t>
      </w:r>
      <w:r w:rsidR="00244478">
        <w:rPr>
          <w:rFonts w:ascii="Arial Narrow" w:hAnsi="Arial Narrow" w:cstheme="majorHAnsi"/>
          <w:sz w:val="22"/>
          <w:szCs w:val="20"/>
        </w:rPr>
        <w:t xml:space="preserve">                          </w:t>
      </w:r>
      <w:r w:rsidRPr="00223D3D">
        <w:rPr>
          <w:rFonts w:ascii="Arial Narrow" w:hAnsi="Arial Narrow" w:cstheme="majorHAnsi"/>
          <w:sz w:val="22"/>
          <w:szCs w:val="20"/>
        </w:rPr>
        <w:t>w szczególności wymagania następujących przepisów:</w:t>
      </w:r>
    </w:p>
    <w:p w14:paraId="53892D97" w14:textId="77777777" w:rsidR="00743C3F" w:rsidRDefault="00223D3D" w:rsidP="00743C3F">
      <w:pPr>
        <w:pStyle w:val="Akapitzlist"/>
        <w:widowControl/>
        <w:numPr>
          <w:ilvl w:val="1"/>
          <w:numId w:val="54"/>
        </w:numPr>
        <w:tabs>
          <w:tab w:val="clear" w:pos="1440"/>
          <w:tab w:val="num" w:pos="1134"/>
        </w:tabs>
        <w:spacing w:before="120"/>
        <w:ind w:left="1134" w:hanging="283"/>
        <w:jc w:val="both"/>
        <w:rPr>
          <w:rFonts w:ascii="Arial Narrow" w:hAnsi="Arial Narrow" w:cstheme="majorHAnsi"/>
          <w:sz w:val="22"/>
          <w:szCs w:val="20"/>
        </w:rPr>
      </w:pPr>
      <w:r w:rsidRPr="00743C3F">
        <w:rPr>
          <w:rFonts w:ascii="Arial Narrow" w:hAnsi="Arial Narrow" w:cstheme="majorHAnsi"/>
          <w:sz w:val="22"/>
          <w:szCs w:val="20"/>
        </w:rPr>
        <w:t>Rozporządzenia Ministra Infrastruktury z dnia 12 kwietnia 2002r. (Dz.U. z 2019 poz.1065) w sprawie warunków technicznych, jakim powinny odpowiadać budynki i ich usytuowanie,</w:t>
      </w:r>
    </w:p>
    <w:p w14:paraId="3C903A50" w14:textId="77777777" w:rsidR="00743C3F" w:rsidRDefault="00223D3D" w:rsidP="00743C3F">
      <w:pPr>
        <w:pStyle w:val="Akapitzlist"/>
        <w:widowControl/>
        <w:numPr>
          <w:ilvl w:val="1"/>
          <w:numId w:val="54"/>
        </w:numPr>
        <w:tabs>
          <w:tab w:val="clear" w:pos="1440"/>
          <w:tab w:val="num" w:pos="1134"/>
        </w:tabs>
        <w:spacing w:before="120"/>
        <w:ind w:left="1134" w:hanging="283"/>
        <w:jc w:val="both"/>
        <w:rPr>
          <w:rFonts w:ascii="Arial Narrow" w:hAnsi="Arial Narrow" w:cstheme="majorHAnsi"/>
          <w:sz w:val="22"/>
          <w:szCs w:val="20"/>
        </w:rPr>
      </w:pPr>
      <w:r w:rsidRPr="00743C3F">
        <w:rPr>
          <w:rFonts w:ascii="Arial Narrow" w:hAnsi="Arial Narrow" w:cstheme="majorHAnsi"/>
          <w:sz w:val="22"/>
          <w:szCs w:val="20"/>
        </w:rPr>
        <w:t>Rozporządzenia Ministra Infrastruktury z dnia 18.05.2004r. (Dz.U. z 2004 nr 130 poz. 1389) w sprawie określania metod i podstaw sporządzania kosztorysu inwestorskiego, obliczenia planowanych kosztów prac projektowych oraz planowanych kosztów robót budowlanych określonych w programie funkcjonalno-użytkowym</w:t>
      </w:r>
      <w:r w:rsidR="00743C3F">
        <w:rPr>
          <w:rFonts w:ascii="Arial Narrow" w:hAnsi="Arial Narrow" w:cstheme="majorHAnsi"/>
          <w:sz w:val="22"/>
          <w:szCs w:val="20"/>
        </w:rPr>
        <w:t>,</w:t>
      </w:r>
    </w:p>
    <w:p w14:paraId="2D3E6BB1" w14:textId="77777777" w:rsidR="00743C3F" w:rsidRDefault="00223D3D" w:rsidP="00743C3F">
      <w:pPr>
        <w:pStyle w:val="Akapitzlist"/>
        <w:widowControl/>
        <w:numPr>
          <w:ilvl w:val="1"/>
          <w:numId w:val="54"/>
        </w:numPr>
        <w:tabs>
          <w:tab w:val="clear" w:pos="1440"/>
          <w:tab w:val="num" w:pos="1134"/>
        </w:tabs>
        <w:spacing w:before="120"/>
        <w:ind w:left="1134" w:hanging="283"/>
        <w:jc w:val="both"/>
        <w:rPr>
          <w:rFonts w:ascii="Arial Narrow" w:hAnsi="Arial Narrow" w:cstheme="majorHAnsi"/>
          <w:sz w:val="22"/>
          <w:szCs w:val="20"/>
        </w:rPr>
      </w:pPr>
      <w:r w:rsidRPr="00743C3F">
        <w:rPr>
          <w:rFonts w:ascii="Arial Narrow" w:hAnsi="Arial Narrow" w:cstheme="majorHAnsi"/>
          <w:sz w:val="22"/>
          <w:szCs w:val="20"/>
        </w:rPr>
        <w:t>Rozporządzenia Ministra Infrastruktury z dnia 02.09.2004r. (Dz.U. z 2013 poz.1129) w sprawie szczegółowego zakresu i formy dokumentacji projektowej, specyfikacji technicznych wykonania</w:t>
      </w:r>
      <w:r w:rsidR="00244478" w:rsidRPr="00743C3F">
        <w:rPr>
          <w:rFonts w:ascii="Arial Narrow" w:hAnsi="Arial Narrow" w:cstheme="majorHAnsi"/>
          <w:sz w:val="22"/>
          <w:szCs w:val="20"/>
        </w:rPr>
        <w:t xml:space="preserve">                          </w:t>
      </w:r>
      <w:r w:rsidRPr="00743C3F">
        <w:rPr>
          <w:rFonts w:ascii="Arial Narrow" w:hAnsi="Arial Narrow" w:cstheme="majorHAnsi"/>
          <w:sz w:val="22"/>
          <w:szCs w:val="20"/>
        </w:rPr>
        <w:t xml:space="preserve"> i odbioru robót budowlanych oraz programu funkcjonalno-użytkowego,</w:t>
      </w:r>
    </w:p>
    <w:p w14:paraId="66D9CD8D" w14:textId="77777777" w:rsidR="00743C3F" w:rsidRDefault="00223D3D" w:rsidP="00743C3F">
      <w:pPr>
        <w:pStyle w:val="Akapitzlist"/>
        <w:widowControl/>
        <w:numPr>
          <w:ilvl w:val="1"/>
          <w:numId w:val="54"/>
        </w:numPr>
        <w:tabs>
          <w:tab w:val="clear" w:pos="1440"/>
          <w:tab w:val="num" w:pos="1134"/>
        </w:tabs>
        <w:spacing w:before="120"/>
        <w:ind w:left="1134" w:hanging="283"/>
        <w:jc w:val="both"/>
        <w:rPr>
          <w:rFonts w:ascii="Arial Narrow" w:hAnsi="Arial Narrow" w:cstheme="majorHAnsi"/>
          <w:sz w:val="22"/>
          <w:szCs w:val="20"/>
        </w:rPr>
      </w:pPr>
      <w:r w:rsidRPr="00743C3F">
        <w:rPr>
          <w:rFonts w:ascii="Arial Narrow" w:hAnsi="Arial Narrow" w:cstheme="majorHAnsi"/>
          <w:sz w:val="22"/>
          <w:szCs w:val="20"/>
        </w:rPr>
        <w:t xml:space="preserve">Ustawy z dnia 7 lipca 1994 r. Prawo budowlane (tj. </w:t>
      </w:r>
      <w:r w:rsidRPr="00743C3F">
        <w:rPr>
          <w:rFonts w:ascii="Arial Narrow" w:eastAsia="Arial" w:hAnsi="Arial Narrow" w:cstheme="majorHAnsi"/>
          <w:sz w:val="22"/>
          <w:szCs w:val="20"/>
        </w:rPr>
        <w:t xml:space="preserve">Dz.U. z 2020r. poz. 1333 </w:t>
      </w:r>
      <w:proofErr w:type="spellStart"/>
      <w:r w:rsidRPr="00743C3F">
        <w:rPr>
          <w:rFonts w:ascii="Arial Narrow" w:eastAsia="Arial" w:hAnsi="Arial Narrow" w:cstheme="majorHAnsi"/>
          <w:sz w:val="22"/>
          <w:szCs w:val="20"/>
        </w:rPr>
        <w:t>t.j</w:t>
      </w:r>
      <w:proofErr w:type="spellEnd"/>
      <w:r w:rsidRPr="00743C3F">
        <w:rPr>
          <w:rFonts w:ascii="Arial Narrow" w:eastAsia="Arial" w:hAnsi="Arial Narrow" w:cstheme="majorHAnsi"/>
          <w:sz w:val="22"/>
          <w:szCs w:val="20"/>
        </w:rPr>
        <w:t>.</w:t>
      </w:r>
      <w:r w:rsidRPr="00743C3F">
        <w:rPr>
          <w:rFonts w:ascii="Arial Narrow" w:hAnsi="Arial Narrow" w:cstheme="majorHAnsi"/>
          <w:sz w:val="22"/>
          <w:szCs w:val="20"/>
        </w:rPr>
        <w:t>),</w:t>
      </w:r>
    </w:p>
    <w:p w14:paraId="6DF670D0" w14:textId="1347686B" w:rsidR="00223D3D" w:rsidRDefault="00223D3D" w:rsidP="00743C3F">
      <w:pPr>
        <w:pStyle w:val="Akapitzlist"/>
        <w:widowControl/>
        <w:numPr>
          <w:ilvl w:val="1"/>
          <w:numId w:val="54"/>
        </w:numPr>
        <w:tabs>
          <w:tab w:val="clear" w:pos="1440"/>
          <w:tab w:val="num" w:pos="1134"/>
        </w:tabs>
        <w:spacing w:before="120"/>
        <w:ind w:left="1134" w:hanging="283"/>
        <w:jc w:val="both"/>
        <w:rPr>
          <w:rFonts w:ascii="Arial Narrow" w:hAnsi="Arial Narrow" w:cstheme="majorHAnsi"/>
          <w:sz w:val="22"/>
          <w:szCs w:val="20"/>
        </w:rPr>
      </w:pPr>
      <w:r w:rsidRPr="00743C3F">
        <w:rPr>
          <w:rFonts w:ascii="Arial Narrow" w:hAnsi="Arial Narrow" w:cstheme="majorHAnsi"/>
          <w:sz w:val="22"/>
          <w:szCs w:val="20"/>
        </w:rPr>
        <w:t xml:space="preserve">rozporządzenia Ministra Spraw Wewnętrznych i Administracji z dnia 7 czerwca 2010 r. (Dz.U. nr 109 poz. 719) w sprawie ochrony przeciwpożarowej budynków, innych obiektów budowlanych i </w:t>
      </w:r>
      <w:r w:rsidR="00743C3F">
        <w:rPr>
          <w:rFonts w:ascii="Arial Narrow" w:hAnsi="Arial Narrow" w:cstheme="majorHAnsi"/>
          <w:sz w:val="22"/>
          <w:szCs w:val="20"/>
        </w:rPr>
        <w:t>terenów.</w:t>
      </w:r>
    </w:p>
    <w:p w14:paraId="47202294" w14:textId="77777777" w:rsidR="00090127" w:rsidRDefault="00090127" w:rsidP="00090127">
      <w:pPr>
        <w:widowControl/>
        <w:spacing w:before="120"/>
        <w:jc w:val="both"/>
        <w:rPr>
          <w:rFonts w:ascii="Arial Narrow" w:hAnsi="Arial Narrow" w:cstheme="majorHAnsi"/>
          <w:sz w:val="22"/>
          <w:szCs w:val="20"/>
        </w:rPr>
      </w:pPr>
    </w:p>
    <w:p w14:paraId="33AB13F3" w14:textId="77777777" w:rsidR="00090127" w:rsidRPr="00090127" w:rsidRDefault="00090127" w:rsidP="00090127">
      <w:pPr>
        <w:widowControl/>
        <w:spacing w:before="120"/>
        <w:jc w:val="both"/>
        <w:rPr>
          <w:rFonts w:ascii="Tahoma" w:hAnsi="Tahoma" w:cs="Tahoma"/>
          <w:sz w:val="20"/>
          <w:szCs w:val="20"/>
        </w:rPr>
      </w:pPr>
    </w:p>
    <w:p w14:paraId="195A186E" w14:textId="77777777" w:rsidR="00090127" w:rsidRDefault="00090127" w:rsidP="00090127">
      <w:pPr>
        <w:widowControl/>
        <w:ind w:left="567" w:hanging="56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4.</w:t>
      </w:r>
      <w:r>
        <w:rPr>
          <w:rFonts w:ascii="Arial Narrow" w:hAnsi="Arial Narrow" w:cs="Tahoma"/>
          <w:sz w:val="22"/>
          <w:szCs w:val="22"/>
        </w:rPr>
        <w:tab/>
      </w:r>
      <w:r w:rsidRPr="00090127">
        <w:rPr>
          <w:rFonts w:ascii="Arial Narrow" w:hAnsi="Arial Narrow" w:cs="Tahoma"/>
          <w:sz w:val="22"/>
          <w:szCs w:val="22"/>
        </w:rPr>
        <w:t xml:space="preserve">Wykonawca opracowując przedmiot zamówienia i opisując go za pomocą norm, aprobat, specyfikacji technicznych i systemów odniesienia jak wyżej opisanych, obowiązany jest wskazać, że dopuszcza rozwiązania równoważne opisywanym podając parametry, na podstawie których równoważność będzie oceniana. Zamawiający wymaga opracowania tabeli równoważności dla wyrobów, dla których w dokumentacji nie będą określone ich parametry techniczno-jakościowe, a jedynie będzie użyty znak towarowy, nazwa producenta itp. ze słowami „lub równorzędny”. Tabela równoważności musi wskazywać parametry, które muszą spełniać Wykonawcy robót budowlanych składający oferty równoważne. </w:t>
      </w:r>
    </w:p>
    <w:p w14:paraId="2184B30E" w14:textId="77777777" w:rsidR="00090127" w:rsidRDefault="00090127" w:rsidP="00C95635">
      <w:pPr>
        <w:widowControl/>
        <w:ind w:left="567"/>
        <w:jc w:val="both"/>
        <w:rPr>
          <w:rFonts w:ascii="Arial Narrow" w:hAnsi="Arial Narrow" w:cs="Tahoma"/>
          <w:sz w:val="22"/>
          <w:szCs w:val="22"/>
        </w:rPr>
      </w:pPr>
      <w:r w:rsidRPr="00090127">
        <w:rPr>
          <w:rFonts w:ascii="Arial Narrow" w:hAnsi="Arial Narrow" w:cs="Tahoma"/>
          <w:sz w:val="22"/>
          <w:szCs w:val="22"/>
        </w:rPr>
        <w:t xml:space="preserve">Brak tabeli równoważności stanowić będzie wadę dokumentacji projektowej. </w:t>
      </w:r>
    </w:p>
    <w:p w14:paraId="452911C1" w14:textId="5B0AC4D2" w:rsidR="00090127" w:rsidRPr="00090127" w:rsidRDefault="00C95635" w:rsidP="00C95635">
      <w:pPr>
        <w:widowControl/>
        <w:ind w:left="56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Tabela równoważności zostanie sporządzona </w:t>
      </w:r>
      <w:r w:rsidR="0097052E">
        <w:rPr>
          <w:rFonts w:ascii="Arial Narrow" w:hAnsi="Arial Narrow" w:cs="Tahoma"/>
          <w:sz w:val="22"/>
          <w:szCs w:val="22"/>
        </w:rPr>
        <w:t>przez Wykonawcę</w:t>
      </w:r>
      <w:bookmarkStart w:id="2" w:name="_GoBack"/>
      <w:bookmarkEnd w:id="2"/>
      <w:r w:rsidR="00730476">
        <w:rPr>
          <w:rFonts w:ascii="Arial Narrow" w:hAnsi="Arial Narrow" w:cs="Tahoma"/>
          <w:sz w:val="22"/>
          <w:szCs w:val="22"/>
        </w:rPr>
        <w:t xml:space="preserve"> po uprzednim uzgodnieniu jej </w:t>
      </w:r>
      <w:r>
        <w:rPr>
          <w:rFonts w:ascii="Arial Narrow" w:hAnsi="Arial Narrow" w:cs="Tahoma"/>
          <w:sz w:val="22"/>
          <w:szCs w:val="22"/>
        </w:rPr>
        <w:t>wzoru</w:t>
      </w:r>
      <w:r w:rsidR="00730476">
        <w:rPr>
          <w:rFonts w:ascii="Arial Narrow" w:hAnsi="Arial Narrow" w:cs="Tahoma"/>
          <w:sz w:val="22"/>
          <w:szCs w:val="22"/>
        </w:rPr>
        <w:t xml:space="preserve">                             z Zamawiającym.</w:t>
      </w:r>
    </w:p>
    <w:p w14:paraId="539AEB59" w14:textId="77777777" w:rsidR="00090127" w:rsidRPr="00090127" w:rsidRDefault="00090127" w:rsidP="00090127">
      <w:pPr>
        <w:widowControl/>
        <w:spacing w:before="120"/>
        <w:jc w:val="both"/>
        <w:rPr>
          <w:rFonts w:ascii="Arial Narrow" w:hAnsi="Arial Narrow" w:cstheme="majorHAnsi"/>
          <w:sz w:val="22"/>
          <w:szCs w:val="20"/>
        </w:rPr>
      </w:pPr>
    </w:p>
    <w:p w14:paraId="6310C14F" w14:textId="77777777" w:rsidR="00C30D9D" w:rsidRPr="00223D3D" w:rsidRDefault="00C30D9D" w:rsidP="00C30D9D">
      <w:pPr>
        <w:widowControl/>
        <w:ind w:left="1560"/>
        <w:jc w:val="both"/>
        <w:rPr>
          <w:rFonts w:ascii="Arial Narrow" w:hAnsi="Arial Narrow" w:cstheme="majorHAnsi"/>
          <w:b/>
          <w:sz w:val="22"/>
          <w:szCs w:val="20"/>
        </w:rPr>
      </w:pPr>
    </w:p>
    <w:p w14:paraId="70739FCC" w14:textId="509D1C7A" w:rsidR="00DA4135" w:rsidRPr="00C30D9D" w:rsidRDefault="00C30D9D" w:rsidP="00743C3F">
      <w:pPr>
        <w:pStyle w:val="Nagwek30"/>
        <w:keepNext/>
        <w:keepLines/>
        <w:numPr>
          <w:ilvl w:val="1"/>
          <w:numId w:val="60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rPr>
          <w:color w:val="auto"/>
          <w:sz w:val="22"/>
          <w:szCs w:val="24"/>
        </w:rPr>
      </w:pPr>
      <w:bookmarkStart w:id="3" w:name="bookmark7"/>
      <w:r w:rsidRPr="00C30D9D">
        <w:rPr>
          <w:color w:val="auto"/>
          <w:sz w:val="22"/>
          <w:szCs w:val="24"/>
        </w:rPr>
        <w:t>Termin wykonania zamówienia</w:t>
      </w:r>
      <w:bookmarkEnd w:id="3"/>
    </w:p>
    <w:p w14:paraId="0F1FF275" w14:textId="77777777" w:rsidR="002B24DD" w:rsidRDefault="002B24DD" w:rsidP="00743C3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Calibri" w:hAnsi="Arial Narrow" w:cstheme="majorHAnsi"/>
          <w:b/>
          <w:sz w:val="22"/>
          <w:szCs w:val="22"/>
        </w:rPr>
      </w:pPr>
      <w:r>
        <w:rPr>
          <w:rFonts w:ascii="Arial Narrow" w:eastAsia="Calibri" w:hAnsi="Arial Narrow" w:cstheme="majorHAnsi"/>
          <w:b/>
          <w:sz w:val="22"/>
          <w:szCs w:val="22"/>
        </w:rPr>
        <w:t>Etap I</w:t>
      </w:r>
    </w:p>
    <w:p w14:paraId="093D349C" w14:textId="44B6F006" w:rsidR="002B24DD" w:rsidRDefault="002B24DD" w:rsidP="00743C3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Calibri" w:hAnsi="Arial Narrow" w:cstheme="majorHAnsi"/>
          <w:sz w:val="22"/>
          <w:szCs w:val="22"/>
        </w:rPr>
      </w:pPr>
      <w:r>
        <w:rPr>
          <w:rFonts w:ascii="Arial Narrow" w:eastAsia="Calibri" w:hAnsi="Arial Narrow" w:cstheme="majorHAnsi"/>
          <w:b/>
          <w:sz w:val="22"/>
          <w:szCs w:val="22"/>
        </w:rPr>
        <w:t>- do 30 dni</w:t>
      </w:r>
      <w:r w:rsidR="005F040B" w:rsidRPr="005F040B">
        <w:rPr>
          <w:rFonts w:ascii="Arial Narrow" w:eastAsia="Calibri" w:hAnsi="Arial Narrow" w:cstheme="majorHAnsi"/>
          <w:b/>
          <w:sz w:val="22"/>
          <w:szCs w:val="22"/>
        </w:rPr>
        <w:t xml:space="preserve"> </w:t>
      </w:r>
      <w:r>
        <w:rPr>
          <w:rFonts w:ascii="Arial Narrow" w:eastAsia="Calibri" w:hAnsi="Arial Narrow" w:cstheme="majorHAnsi"/>
          <w:b/>
          <w:sz w:val="22"/>
          <w:szCs w:val="22"/>
        </w:rPr>
        <w:t xml:space="preserve">kalendarzowych </w:t>
      </w:r>
      <w:r w:rsidR="005F040B" w:rsidRPr="005F040B">
        <w:rPr>
          <w:rFonts w:ascii="Arial Narrow" w:eastAsia="Calibri" w:hAnsi="Arial Narrow" w:cstheme="majorHAnsi"/>
          <w:b/>
          <w:sz w:val="22"/>
          <w:szCs w:val="22"/>
        </w:rPr>
        <w:t>-</w:t>
      </w:r>
      <w:r>
        <w:rPr>
          <w:rFonts w:ascii="Arial Narrow" w:eastAsia="Calibri" w:hAnsi="Arial Narrow" w:cstheme="majorHAnsi"/>
          <w:sz w:val="22"/>
          <w:szCs w:val="22"/>
        </w:rPr>
        <w:t xml:space="preserve"> od dnia zawarcia umowy</w:t>
      </w:r>
    </w:p>
    <w:p w14:paraId="344FB788" w14:textId="5FEB694B" w:rsidR="005F040B" w:rsidRDefault="005F040B" w:rsidP="00743C3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 w:cstheme="majorHAnsi"/>
          <w:sz w:val="22"/>
          <w:szCs w:val="22"/>
        </w:rPr>
      </w:pPr>
      <w:r w:rsidRPr="005F040B">
        <w:rPr>
          <w:rFonts w:ascii="Arial Narrow" w:eastAsia="Calibri" w:hAnsi="Arial Narrow" w:cstheme="majorHAnsi"/>
          <w:sz w:val="22"/>
          <w:szCs w:val="22"/>
        </w:rPr>
        <w:t>Wykonawca ma czas na  zapoznanie się z całą dokumentacją techniczną</w:t>
      </w:r>
      <w:r w:rsidR="002B24DD">
        <w:rPr>
          <w:rFonts w:ascii="Arial Narrow" w:eastAsia="Calibri" w:hAnsi="Arial Narrow" w:cstheme="majorHAnsi"/>
          <w:sz w:val="22"/>
          <w:szCs w:val="22"/>
        </w:rPr>
        <w:t xml:space="preserve"> </w:t>
      </w:r>
      <w:r w:rsidRPr="005F040B">
        <w:rPr>
          <w:rFonts w:ascii="Arial Narrow" w:hAnsi="Arial Narrow" w:cstheme="majorHAnsi"/>
          <w:sz w:val="22"/>
          <w:szCs w:val="22"/>
        </w:rPr>
        <w:t>i uzgodnienie z Zamawiającym optymalnych i najbardziej ekonomicznych rozwiązań systemu zarządzania inwestycją (BMS) Stadionu Miejskiego w Opolu oraz dostarczyć do akceptacji WNA, WNI i Zmawiającemu.</w:t>
      </w:r>
    </w:p>
    <w:p w14:paraId="65335AA7" w14:textId="77777777" w:rsidR="002B24DD" w:rsidRDefault="002B24DD" w:rsidP="00743C3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hAnsi="Arial Narrow" w:cstheme="majorHAnsi"/>
          <w:sz w:val="22"/>
          <w:szCs w:val="22"/>
        </w:rPr>
      </w:pPr>
    </w:p>
    <w:p w14:paraId="793B36FC" w14:textId="13DD062B" w:rsidR="002B24DD" w:rsidRPr="005F040B" w:rsidRDefault="002B24DD" w:rsidP="00743C3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Calibri" w:hAnsi="Arial Narrow" w:cstheme="majorHAnsi"/>
          <w:b/>
          <w:sz w:val="22"/>
          <w:szCs w:val="22"/>
        </w:rPr>
      </w:pPr>
      <w:r>
        <w:rPr>
          <w:rFonts w:ascii="Arial Narrow" w:eastAsia="Calibri" w:hAnsi="Arial Narrow" w:cstheme="majorHAnsi"/>
          <w:b/>
          <w:sz w:val="22"/>
          <w:szCs w:val="22"/>
        </w:rPr>
        <w:t>Etap II</w:t>
      </w:r>
    </w:p>
    <w:p w14:paraId="505766B6" w14:textId="0984A257" w:rsidR="00E85ACD" w:rsidRDefault="002B24DD" w:rsidP="00743C3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Calibri" w:hAnsi="Arial Narrow" w:cstheme="majorHAnsi"/>
          <w:sz w:val="22"/>
          <w:szCs w:val="22"/>
        </w:rPr>
      </w:pPr>
      <w:r>
        <w:rPr>
          <w:rFonts w:ascii="Arial Narrow" w:eastAsia="Calibri" w:hAnsi="Arial Narrow" w:cstheme="majorHAnsi"/>
          <w:b/>
          <w:sz w:val="22"/>
          <w:szCs w:val="22"/>
        </w:rPr>
        <w:t>- do 7</w:t>
      </w:r>
      <w:r w:rsidR="00C30D9D">
        <w:rPr>
          <w:rFonts w:ascii="Arial Narrow" w:eastAsia="Calibri" w:hAnsi="Arial Narrow" w:cstheme="majorHAnsi"/>
          <w:b/>
          <w:sz w:val="22"/>
          <w:szCs w:val="22"/>
        </w:rPr>
        <w:t>0</w:t>
      </w:r>
      <w:r>
        <w:rPr>
          <w:rFonts w:ascii="Arial Narrow" w:eastAsia="Calibri" w:hAnsi="Arial Narrow" w:cstheme="majorHAnsi"/>
          <w:b/>
          <w:sz w:val="22"/>
          <w:szCs w:val="22"/>
        </w:rPr>
        <w:t xml:space="preserve"> </w:t>
      </w:r>
      <w:r w:rsidR="005F040B" w:rsidRPr="005F040B">
        <w:rPr>
          <w:rFonts w:ascii="Arial Narrow" w:eastAsia="Calibri" w:hAnsi="Arial Narrow" w:cstheme="majorHAnsi"/>
          <w:b/>
          <w:sz w:val="22"/>
          <w:szCs w:val="22"/>
        </w:rPr>
        <w:t xml:space="preserve">dni </w:t>
      </w:r>
      <w:r w:rsidRPr="002B24DD">
        <w:rPr>
          <w:rFonts w:ascii="Arial Narrow" w:eastAsia="Calibri" w:hAnsi="Arial Narrow" w:cstheme="majorHAnsi"/>
          <w:b/>
          <w:sz w:val="22"/>
          <w:szCs w:val="22"/>
        </w:rPr>
        <w:t>kalendarzowych</w:t>
      </w:r>
      <w:r>
        <w:rPr>
          <w:rFonts w:ascii="Arial Narrow" w:eastAsia="Calibri" w:hAnsi="Arial Narrow" w:cstheme="majorHAnsi"/>
          <w:sz w:val="22"/>
          <w:szCs w:val="22"/>
        </w:rPr>
        <w:t xml:space="preserve"> - od dnia </w:t>
      </w:r>
      <w:r w:rsidR="005F040B" w:rsidRPr="005F040B">
        <w:rPr>
          <w:rFonts w:ascii="Arial Narrow" w:eastAsia="Calibri" w:hAnsi="Arial Narrow" w:cstheme="majorHAnsi"/>
          <w:sz w:val="22"/>
          <w:szCs w:val="22"/>
        </w:rPr>
        <w:t>akceptacji koncepcji przez Zamawiającego na wykonanie kompletnej dokumentacji tec</w:t>
      </w:r>
      <w:r w:rsidR="002C7DAF">
        <w:rPr>
          <w:rFonts w:ascii="Arial Narrow" w:eastAsia="Calibri" w:hAnsi="Arial Narrow" w:cstheme="majorHAnsi"/>
          <w:sz w:val="22"/>
          <w:szCs w:val="22"/>
        </w:rPr>
        <w:t>hnicznej oraz kosztorysowej BMS</w:t>
      </w:r>
      <w:r>
        <w:rPr>
          <w:rFonts w:ascii="Arial Narrow" w:eastAsia="Calibri" w:hAnsi="Arial Narrow" w:cstheme="majorHAnsi"/>
          <w:sz w:val="22"/>
          <w:szCs w:val="22"/>
        </w:rPr>
        <w:t>.</w:t>
      </w:r>
    </w:p>
    <w:p w14:paraId="333DF9C5" w14:textId="77777777" w:rsidR="002B24DD" w:rsidRDefault="002B24DD" w:rsidP="00743C3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Calibri" w:hAnsi="Arial Narrow" w:cstheme="majorHAnsi"/>
          <w:sz w:val="22"/>
          <w:szCs w:val="22"/>
        </w:rPr>
      </w:pPr>
    </w:p>
    <w:p w14:paraId="6397CE17" w14:textId="49C4303C" w:rsidR="0034602D" w:rsidRPr="002B24DD" w:rsidRDefault="002B24DD" w:rsidP="00743C3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Calibri" w:hAnsi="Arial Narrow" w:cstheme="majorHAnsi"/>
          <w:sz w:val="22"/>
          <w:szCs w:val="22"/>
          <w:u w:val="single"/>
        </w:rPr>
      </w:pPr>
      <w:r w:rsidRPr="002B24DD">
        <w:rPr>
          <w:rFonts w:ascii="Arial Narrow" w:eastAsia="Calibri" w:hAnsi="Arial Narrow" w:cstheme="majorHAnsi"/>
          <w:sz w:val="22"/>
          <w:szCs w:val="22"/>
          <w:u w:val="single"/>
        </w:rPr>
        <w:t>Termin wykonania całości zakresu przedmiotu zamówienia</w:t>
      </w:r>
    </w:p>
    <w:p w14:paraId="7745BF2E" w14:textId="5A6FE6E9" w:rsidR="002B24DD" w:rsidRDefault="00C7705F" w:rsidP="00743C3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Calibri" w:hAnsi="Arial Narrow" w:cstheme="majorHAnsi"/>
          <w:sz w:val="22"/>
          <w:szCs w:val="22"/>
        </w:rPr>
      </w:pPr>
      <w:r>
        <w:rPr>
          <w:rFonts w:ascii="Arial Narrow" w:eastAsia="Calibri" w:hAnsi="Arial Narrow" w:cstheme="majorHAnsi"/>
          <w:b/>
          <w:sz w:val="22"/>
          <w:szCs w:val="22"/>
        </w:rPr>
        <w:t>- do 10</w:t>
      </w:r>
      <w:r w:rsidR="002B24DD" w:rsidRPr="002B24DD">
        <w:rPr>
          <w:rFonts w:ascii="Arial Narrow" w:eastAsia="Calibri" w:hAnsi="Arial Narrow" w:cstheme="majorHAnsi"/>
          <w:b/>
          <w:sz w:val="22"/>
          <w:szCs w:val="22"/>
        </w:rPr>
        <w:t>0 dni kalendarzowych</w:t>
      </w:r>
      <w:r w:rsidR="002B24DD">
        <w:rPr>
          <w:rFonts w:ascii="Arial Narrow" w:eastAsia="Calibri" w:hAnsi="Arial Narrow" w:cstheme="majorHAnsi"/>
          <w:sz w:val="22"/>
          <w:szCs w:val="22"/>
        </w:rPr>
        <w:t xml:space="preserve"> od dnia zawarcia umowy</w:t>
      </w:r>
    </w:p>
    <w:p w14:paraId="6C43B9F8" w14:textId="77777777" w:rsidR="0034602D" w:rsidRDefault="0034602D" w:rsidP="00743C3F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Arial Narrow" w:eastAsia="Calibri" w:hAnsi="Arial Narrow" w:cstheme="majorHAnsi"/>
          <w:sz w:val="22"/>
          <w:szCs w:val="22"/>
        </w:rPr>
      </w:pPr>
    </w:p>
    <w:p w14:paraId="46B8D7C5" w14:textId="77777777" w:rsidR="00A55D15" w:rsidRDefault="00A55D15" w:rsidP="002C7DAF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eastAsia="Calibri" w:hAnsi="Arial Narrow" w:cstheme="majorHAnsi"/>
          <w:sz w:val="22"/>
          <w:szCs w:val="22"/>
        </w:rPr>
      </w:pPr>
    </w:p>
    <w:p w14:paraId="733BD4CF" w14:textId="77777777" w:rsidR="0034602D" w:rsidRDefault="0034602D" w:rsidP="002C7DAF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eastAsia="Calibri" w:hAnsi="Arial Narrow" w:cstheme="majorHAnsi"/>
          <w:sz w:val="22"/>
          <w:szCs w:val="22"/>
        </w:rPr>
      </w:pPr>
    </w:p>
    <w:p w14:paraId="12513DDC" w14:textId="77777777" w:rsidR="0034602D" w:rsidRDefault="0034602D" w:rsidP="0034602D">
      <w:pPr>
        <w:ind w:left="5664"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14:paraId="51BEE1A9" w14:textId="77777777" w:rsidR="0034602D" w:rsidRDefault="0034602D" w:rsidP="0034602D">
      <w:pPr>
        <w:ind w:left="5664" w:firstLine="708"/>
        <w:jc w:val="both"/>
        <w:rPr>
          <w:rFonts w:ascii="Arial Narrow" w:hAnsi="Arial Narrow" w:cs="Arial"/>
          <w:color w:val="auto"/>
          <w:sz w:val="22"/>
          <w:szCs w:val="22"/>
        </w:rPr>
      </w:pPr>
    </w:p>
    <w:p w14:paraId="14C6C716" w14:textId="77777777" w:rsidR="0034602D" w:rsidRDefault="0034602D" w:rsidP="002C7DAF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eastAsia="Calibri" w:hAnsi="Arial Narrow" w:cstheme="majorHAnsi"/>
          <w:b/>
          <w:sz w:val="22"/>
          <w:szCs w:val="22"/>
        </w:rPr>
      </w:pPr>
    </w:p>
    <w:p w14:paraId="5F67DABB" w14:textId="77777777" w:rsidR="006422B8" w:rsidRPr="002C7DAF" w:rsidRDefault="006422B8" w:rsidP="002C7DAF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Arial Narrow" w:eastAsia="Calibri" w:hAnsi="Arial Narrow" w:cstheme="majorHAnsi"/>
          <w:b/>
          <w:sz w:val="22"/>
          <w:szCs w:val="22"/>
        </w:rPr>
        <w:sectPr w:rsidR="006422B8" w:rsidRPr="002C7DAF" w:rsidSect="00791995">
          <w:headerReference w:type="even" r:id="rId9"/>
          <w:footerReference w:type="even" r:id="rId10"/>
          <w:headerReference w:type="first" r:id="rId11"/>
          <w:pgSz w:w="11900" w:h="16840"/>
          <w:pgMar w:top="993" w:right="1089" w:bottom="1299" w:left="1135" w:header="0" w:footer="0" w:gutter="0"/>
          <w:pgNumType w:start="1"/>
          <w:cols w:space="720"/>
          <w:noEndnote/>
          <w:titlePg/>
          <w:docGrid w:linePitch="360"/>
        </w:sectPr>
      </w:pPr>
    </w:p>
    <w:p w14:paraId="440C3A05" w14:textId="77777777" w:rsidR="00DA4135" w:rsidRPr="00062B7C" w:rsidRDefault="00DA4135" w:rsidP="002C7DAF">
      <w:pPr>
        <w:spacing w:line="360" w:lineRule="exact"/>
      </w:pPr>
    </w:p>
    <w:sectPr w:rsidR="00DA4135" w:rsidRPr="00062B7C" w:rsidSect="00DA4135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904" w:right="504" w:bottom="5904" w:left="11187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106891" w16cid:durableId="2649CCDD"/>
  <w16cid:commentId w16cid:paraId="45081110" w16cid:durableId="2649CC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A9858" w14:textId="77777777" w:rsidR="00750331" w:rsidRDefault="00750331" w:rsidP="00DA4135">
      <w:r>
        <w:separator/>
      </w:r>
    </w:p>
  </w:endnote>
  <w:endnote w:type="continuationSeparator" w:id="0">
    <w:p w14:paraId="6948463C" w14:textId="77777777" w:rsidR="00750331" w:rsidRDefault="00750331" w:rsidP="00DA4135">
      <w:r>
        <w:continuationSeparator/>
      </w:r>
    </w:p>
  </w:endnote>
  <w:endnote w:type="continuationNotice" w:id="1">
    <w:p w14:paraId="70CFBFD9" w14:textId="77777777" w:rsidR="00750331" w:rsidRDefault="00750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5383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sdt>
        <w:sdtPr>
          <w:id w:val="-1782718351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  <w:sz w:val="20"/>
          </w:rPr>
        </w:sdtEndPr>
        <w:sdtContent>
          <w:p w14:paraId="6395599C" w14:textId="3264802F" w:rsidR="009106B8" w:rsidRPr="00EC1525" w:rsidRDefault="009106B8">
            <w:pPr>
              <w:pStyle w:val="Stopka"/>
              <w:jc w:val="right"/>
              <w:rPr>
                <w:rFonts w:ascii="Arial Narrow" w:hAnsi="Arial Narrow"/>
                <w:sz w:val="20"/>
              </w:rPr>
            </w:pPr>
            <w:r w:rsidRPr="00EC1525">
              <w:rPr>
                <w:rFonts w:ascii="Arial Narrow" w:hAnsi="Arial Narrow"/>
                <w:sz w:val="20"/>
              </w:rPr>
              <w:t xml:space="preserve">Strona </w:t>
            </w:r>
            <w:r w:rsidRPr="00EC1525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EC1525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EC1525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8</w:t>
            </w:r>
            <w:r w:rsidRPr="00EC1525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EC1525">
              <w:rPr>
                <w:rFonts w:ascii="Arial Narrow" w:hAnsi="Arial Narrow"/>
                <w:sz w:val="20"/>
              </w:rPr>
              <w:t xml:space="preserve"> z </w:t>
            </w:r>
            <w:r w:rsidRPr="00EC1525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EC1525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EC1525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A55D15">
              <w:rPr>
                <w:rFonts w:ascii="Arial Narrow" w:hAnsi="Arial Narrow"/>
                <w:b/>
                <w:bCs/>
                <w:noProof/>
                <w:sz w:val="20"/>
              </w:rPr>
              <w:t>4</w:t>
            </w:r>
            <w:r w:rsidRPr="00EC1525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EAC89C5" w14:textId="77777777" w:rsidR="009106B8" w:rsidRDefault="009106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E50C" w14:textId="77777777" w:rsidR="009106B8" w:rsidRDefault="009106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EE941" w14:textId="77777777" w:rsidR="009106B8" w:rsidRPr="00B15854" w:rsidRDefault="009106B8" w:rsidP="00B1585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306B3" w14:textId="77777777" w:rsidR="009106B8" w:rsidRDefault="009106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BD70" w14:textId="77777777" w:rsidR="00750331" w:rsidRDefault="00750331"/>
  </w:footnote>
  <w:footnote w:type="continuationSeparator" w:id="0">
    <w:p w14:paraId="7D889680" w14:textId="77777777" w:rsidR="00750331" w:rsidRDefault="00750331"/>
  </w:footnote>
  <w:footnote w:type="continuationNotice" w:id="1">
    <w:p w14:paraId="0EBC3ABA" w14:textId="77777777" w:rsidR="00750331" w:rsidRDefault="007503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924CC" w14:textId="02ED4FA7" w:rsidR="009106B8" w:rsidRDefault="009106B8">
    <w:pPr>
      <w:pStyle w:val="Nagwek"/>
    </w:pPr>
  </w:p>
  <w:p w14:paraId="05F9FE9B" w14:textId="1392128E" w:rsidR="009106B8" w:rsidRDefault="009106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80B52" w14:textId="49262B42" w:rsidR="009106B8" w:rsidRDefault="009106B8">
    <w:pPr>
      <w:pStyle w:val="Nagwek"/>
    </w:pPr>
    <w:r>
      <w:rPr>
        <w:noProof/>
        <w:lang w:bidi="ar-SA"/>
      </w:rPr>
      <w:drawing>
        <wp:anchor distT="0" distB="0" distL="114300" distR="114300" simplePos="0" relativeHeight="251668480" behindDoc="1" locked="0" layoutInCell="1" allowOverlap="1" wp14:anchorId="4C463DAE" wp14:editId="73D32CED">
          <wp:simplePos x="0" y="0"/>
          <wp:positionH relativeFrom="margin">
            <wp:posOffset>-228600</wp:posOffset>
          </wp:positionH>
          <wp:positionV relativeFrom="paragraph">
            <wp:posOffset>255905</wp:posOffset>
          </wp:positionV>
          <wp:extent cx="2009775" cy="44259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345E01" w14:textId="7182FCB9" w:rsidR="009106B8" w:rsidRDefault="009106B8">
    <w:pPr>
      <w:pStyle w:val="Nagwek"/>
    </w:pPr>
  </w:p>
  <w:p w14:paraId="2D51BAFF" w14:textId="77777777" w:rsidR="009106B8" w:rsidRDefault="009106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901E1" w14:textId="77777777" w:rsidR="009106B8" w:rsidRDefault="009106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6B3788"/>
    <w:multiLevelType w:val="multilevel"/>
    <w:tmpl w:val="548256D6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922971"/>
    <w:multiLevelType w:val="multilevel"/>
    <w:tmpl w:val="19C02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E15FCB"/>
    <w:multiLevelType w:val="multilevel"/>
    <w:tmpl w:val="54025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6577594"/>
    <w:multiLevelType w:val="multilevel"/>
    <w:tmpl w:val="0EBA610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074F2D"/>
    <w:multiLevelType w:val="multilevel"/>
    <w:tmpl w:val="5EB83674"/>
    <w:lvl w:ilvl="0">
      <w:start w:val="8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sz w:val="22"/>
      </w:rPr>
    </w:lvl>
  </w:abstractNum>
  <w:abstractNum w:abstractNumId="6" w15:restartNumberingAfterBreak="0">
    <w:nsid w:val="079C1D47"/>
    <w:multiLevelType w:val="hybridMultilevel"/>
    <w:tmpl w:val="DDEC2E8E"/>
    <w:lvl w:ilvl="0" w:tplc="83F2390E">
      <w:start w:val="1"/>
      <w:numFmt w:val="decimal"/>
      <w:lvlText w:val="%1)"/>
      <w:lvlJc w:val="left"/>
      <w:pPr>
        <w:ind w:left="927" w:hanging="360"/>
      </w:pPr>
      <w:rPr>
        <w:rFonts w:ascii="Arial Narrow" w:eastAsia="Arial Narrow" w:hAnsi="Arial Narrow" w:cs="Arial Narrow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B66D37"/>
    <w:multiLevelType w:val="multilevel"/>
    <w:tmpl w:val="53684B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C8E4A4F"/>
    <w:multiLevelType w:val="hybridMultilevel"/>
    <w:tmpl w:val="06763C12"/>
    <w:lvl w:ilvl="0" w:tplc="E370CBC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54882"/>
    <w:multiLevelType w:val="multilevel"/>
    <w:tmpl w:val="BD6A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 w15:restartNumberingAfterBreak="0">
    <w:nsid w:val="0F4C1C4F"/>
    <w:multiLevelType w:val="multilevel"/>
    <w:tmpl w:val="033A1EF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 Narrow" w:eastAsia="Arial Unicode MS" w:hAnsi="Arial Narrow" w:cstheme="majorHAnsi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sz w:val="22"/>
      </w:rPr>
    </w:lvl>
  </w:abstractNum>
  <w:abstractNum w:abstractNumId="11" w15:restartNumberingAfterBreak="0">
    <w:nsid w:val="14C0437E"/>
    <w:multiLevelType w:val="hybridMultilevel"/>
    <w:tmpl w:val="492EE1CA"/>
    <w:lvl w:ilvl="0" w:tplc="C17E75BC">
      <w:start w:val="1"/>
      <w:numFmt w:val="decimal"/>
      <w:lvlText w:val="%1)"/>
      <w:lvlJc w:val="left"/>
      <w:pPr>
        <w:ind w:left="927" w:hanging="360"/>
      </w:pPr>
      <w:rPr>
        <w:rFonts w:eastAsia="TimesNewRomanPS" w:cs="TimesNewRomanP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4ED0C26"/>
    <w:multiLevelType w:val="hybridMultilevel"/>
    <w:tmpl w:val="222C327C"/>
    <w:lvl w:ilvl="0" w:tplc="6F90711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8CC075F"/>
    <w:multiLevelType w:val="hybridMultilevel"/>
    <w:tmpl w:val="CF6C09BA"/>
    <w:lvl w:ilvl="0" w:tplc="685C262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19102F9D"/>
    <w:multiLevelType w:val="hybridMultilevel"/>
    <w:tmpl w:val="66AAE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04A55"/>
    <w:multiLevelType w:val="multilevel"/>
    <w:tmpl w:val="A16EA41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274B0D"/>
    <w:multiLevelType w:val="multilevel"/>
    <w:tmpl w:val="07C45C5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1D29728B"/>
    <w:multiLevelType w:val="multilevel"/>
    <w:tmpl w:val="F894DFA2"/>
    <w:lvl w:ilvl="0">
      <w:start w:val="7"/>
      <w:numFmt w:val="decimal"/>
      <w:lvlText w:val="%1"/>
      <w:lvlJc w:val="left"/>
      <w:pPr>
        <w:ind w:left="360" w:hanging="360"/>
      </w:pPr>
      <w:rPr>
        <w:rFonts w:eastAsia="TimesNewRomanPS" w:cs="TimesNewRomanPS" w:hint="default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NewRomanPS" w:cs="TimesNewRomanPS" w:hint="default"/>
        <w:sz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NewRomanPS" w:cs="TimesNewRomanPS" w:hint="default"/>
        <w:sz w:val="2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NewRomanPS" w:cs="TimesNewRomanPS" w:hint="default"/>
        <w:sz w:val="22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NewRomanPS" w:cs="TimesNewRomanPS" w:hint="default"/>
        <w:sz w:val="2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NewRomanPS" w:cs="TimesNewRomanPS" w:hint="default"/>
        <w:sz w:val="22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NewRomanPS" w:cs="TimesNewRomanPS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NewRomanPS" w:cs="TimesNewRomanP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eastAsia="TimesNewRomanPS" w:cs="TimesNewRomanPS" w:hint="default"/>
        <w:sz w:val="22"/>
      </w:rPr>
    </w:lvl>
  </w:abstractNum>
  <w:abstractNum w:abstractNumId="18" w15:restartNumberingAfterBreak="0">
    <w:nsid w:val="27DF57D4"/>
    <w:multiLevelType w:val="multilevel"/>
    <w:tmpl w:val="F300074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 w15:restartNumberingAfterBreak="0">
    <w:nsid w:val="2AC211B7"/>
    <w:multiLevelType w:val="multilevel"/>
    <w:tmpl w:val="BCB64A42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u w:val="none"/>
      </w:rPr>
    </w:lvl>
  </w:abstractNum>
  <w:abstractNum w:abstractNumId="20" w15:restartNumberingAfterBreak="0">
    <w:nsid w:val="2B657B4B"/>
    <w:multiLevelType w:val="multilevel"/>
    <w:tmpl w:val="37BC94DA"/>
    <w:lvl w:ilvl="0">
      <w:start w:val="1"/>
      <w:numFmt w:val="decimal"/>
      <w:lvlText w:val="%1)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AC1340"/>
    <w:multiLevelType w:val="hybridMultilevel"/>
    <w:tmpl w:val="E654AF8A"/>
    <w:lvl w:ilvl="0" w:tplc="C1BAAE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321AB6"/>
    <w:multiLevelType w:val="hybridMultilevel"/>
    <w:tmpl w:val="E334F516"/>
    <w:lvl w:ilvl="0" w:tplc="DFCE8C38">
      <w:start w:val="1"/>
      <w:numFmt w:val="decimal"/>
      <w:lvlText w:val="%1)"/>
      <w:lvlJc w:val="left"/>
      <w:pPr>
        <w:ind w:left="927" w:hanging="360"/>
      </w:pPr>
      <w:rPr>
        <w:rFonts w:ascii="Arial Narrow" w:eastAsia="Arial Narrow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0973EFC"/>
    <w:multiLevelType w:val="hybridMultilevel"/>
    <w:tmpl w:val="20166C56"/>
    <w:lvl w:ilvl="0" w:tplc="B4349C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32D54A75"/>
    <w:multiLevelType w:val="hybridMultilevel"/>
    <w:tmpl w:val="46AEDED0"/>
    <w:lvl w:ilvl="0" w:tplc="985695C8">
      <w:start w:val="1"/>
      <w:numFmt w:val="lowerLetter"/>
      <w:pStyle w:val="Litera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5" w15:restartNumberingAfterBreak="0">
    <w:nsid w:val="348054C8"/>
    <w:multiLevelType w:val="hybridMultilevel"/>
    <w:tmpl w:val="9A6CA6B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36465B1C"/>
    <w:multiLevelType w:val="hybridMultilevel"/>
    <w:tmpl w:val="C15469C2"/>
    <w:lvl w:ilvl="0" w:tplc="486E15C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03B5129"/>
    <w:multiLevelType w:val="hybridMultilevel"/>
    <w:tmpl w:val="7ED2B384"/>
    <w:lvl w:ilvl="0" w:tplc="8700A2B8">
      <w:start w:val="1"/>
      <w:numFmt w:val="lowerLetter"/>
      <w:lvlText w:val="%1)"/>
      <w:lvlJc w:val="left"/>
      <w:pPr>
        <w:ind w:left="2138" w:hanging="360"/>
      </w:pPr>
      <w:rPr>
        <w:rFonts w:ascii="Arial Narrow" w:eastAsia="TimesNewRomanPS" w:hAnsi="Arial Narrow" w:cs="TimesNewRomanPS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0DE4AEF"/>
    <w:multiLevelType w:val="hybridMultilevel"/>
    <w:tmpl w:val="9C32B7C0"/>
    <w:lvl w:ilvl="0" w:tplc="C55E5D18">
      <w:start w:val="5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Arial Unicode MS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10E45"/>
    <w:multiLevelType w:val="hybridMultilevel"/>
    <w:tmpl w:val="83028B54"/>
    <w:lvl w:ilvl="0" w:tplc="DF2883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75795C"/>
    <w:multiLevelType w:val="hybridMultilevel"/>
    <w:tmpl w:val="3370B814"/>
    <w:lvl w:ilvl="0" w:tplc="5574B5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48A20DF"/>
    <w:multiLevelType w:val="hybridMultilevel"/>
    <w:tmpl w:val="4E94D1F2"/>
    <w:lvl w:ilvl="0" w:tplc="D1D8D36E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7A11D96"/>
    <w:multiLevelType w:val="hybridMultilevel"/>
    <w:tmpl w:val="687029CA"/>
    <w:lvl w:ilvl="0" w:tplc="B256F9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8A3569D"/>
    <w:multiLevelType w:val="hybridMultilevel"/>
    <w:tmpl w:val="7318DBE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685C262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8DC60E9"/>
    <w:multiLevelType w:val="hybridMultilevel"/>
    <w:tmpl w:val="2084E1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9655DE0"/>
    <w:multiLevelType w:val="multilevel"/>
    <w:tmpl w:val="610EAB4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6" w15:restartNumberingAfterBreak="0">
    <w:nsid w:val="4C5220A0"/>
    <w:multiLevelType w:val="hybridMultilevel"/>
    <w:tmpl w:val="7DDCE48C"/>
    <w:lvl w:ilvl="0" w:tplc="2742735E">
      <w:start w:val="1"/>
      <w:numFmt w:val="bullet"/>
      <w:lvlText w:val=""/>
      <w:lvlJc w:val="left"/>
      <w:pPr>
        <w:tabs>
          <w:tab w:val="num" w:pos="1134"/>
        </w:tabs>
        <w:ind w:left="1440" w:hanging="360"/>
      </w:pPr>
      <w:rPr>
        <w:rFonts w:ascii="Symbol" w:eastAsia="Tunga" w:hAnsi="Symbol" w:cs="Tunga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2742735E">
      <w:start w:val="1"/>
      <w:numFmt w:val="bullet"/>
      <w:lvlText w:val=""/>
      <w:lvlJc w:val="left"/>
      <w:pPr>
        <w:tabs>
          <w:tab w:val="num" w:pos="1854"/>
        </w:tabs>
        <w:ind w:left="2160" w:hanging="360"/>
      </w:pPr>
      <w:rPr>
        <w:rFonts w:ascii="Symbol" w:eastAsia="Tunga" w:hAnsi="Symbol" w:cs="Tunga" w:hint="default"/>
        <w:sz w:val="24"/>
        <w:szCs w:val="24"/>
      </w:rPr>
    </w:lvl>
    <w:lvl w:ilvl="3" w:tplc="685C26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D45C42"/>
    <w:multiLevelType w:val="hybridMultilevel"/>
    <w:tmpl w:val="66AAE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DF0B8B"/>
    <w:multiLevelType w:val="hybridMultilevel"/>
    <w:tmpl w:val="FA785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E05B07"/>
    <w:multiLevelType w:val="multilevel"/>
    <w:tmpl w:val="CD84B64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0" w15:restartNumberingAfterBreak="0">
    <w:nsid w:val="57E06539"/>
    <w:multiLevelType w:val="multilevel"/>
    <w:tmpl w:val="FA0A17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A397B0B"/>
    <w:multiLevelType w:val="multilevel"/>
    <w:tmpl w:val="75EA334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5B70275E"/>
    <w:multiLevelType w:val="multilevel"/>
    <w:tmpl w:val="6024AD14"/>
    <w:lvl w:ilvl="0">
      <w:start w:val="1"/>
      <w:numFmt w:val="decimal"/>
      <w:lvlText w:val="%1)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A63FEF"/>
    <w:multiLevelType w:val="multilevel"/>
    <w:tmpl w:val="F9BA142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4" w15:restartNumberingAfterBreak="0">
    <w:nsid w:val="5DB07ABE"/>
    <w:multiLevelType w:val="multilevel"/>
    <w:tmpl w:val="AE58139C"/>
    <w:lvl w:ilvl="0">
      <w:start w:val="1"/>
      <w:numFmt w:val="lowerLetter"/>
      <w:lvlText w:val="%1)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E193BF4"/>
    <w:multiLevelType w:val="multilevel"/>
    <w:tmpl w:val="8312D68E"/>
    <w:lvl w:ilvl="0">
      <w:start w:val="1"/>
      <w:numFmt w:val="decimal"/>
      <w:lvlText w:val="%1)"/>
      <w:lvlJc w:val="left"/>
      <w:rPr>
        <w:rFonts w:ascii="Arial Narrow" w:eastAsia="TimesNewRomanPS" w:hAnsi="Arial Narrow" w:cs="TimesNewRomanP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316437"/>
    <w:multiLevelType w:val="hybridMultilevel"/>
    <w:tmpl w:val="77765CF8"/>
    <w:lvl w:ilvl="0" w:tplc="2E200B3A">
      <w:start w:val="1"/>
      <w:numFmt w:val="decimal"/>
      <w:lvlText w:val="%1)"/>
      <w:lvlJc w:val="left"/>
      <w:pPr>
        <w:ind w:left="928" w:hanging="360"/>
      </w:pPr>
      <w:rPr>
        <w:rFonts w:eastAsia="TimesNewRomanP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7" w15:restartNumberingAfterBreak="0">
    <w:nsid w:val="623E412C"/>
    <w:multiLevelType w:val="multilevel"/>
    <w:tmpl w:val="05029C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4DC0BAA"/>
    <w:multiLevelType w:val="multilevel"/>
    <w:tmpl w:val="E9842F4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start w:val="1"/>
      <w:numFmt w:val="decimal"/>
      <w:lvlText w:val="%3)"/>
      <w:lvlJc w:val="left"/>
      <w:rPr>
        <w:rFonts w:ascii="Arial Narrow" w:eastAsia="Times New Roman" w:hAnsi="Arial Narrow" w:cstheme="majorHAns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9437517"/>
    <w:multiLevelType w:val="multilevel"/>
    <w:tmpl w:val="6E50607E"/>
    <w:lvl w:ilvl="0">
      <w:start w:val="1"/>
      <w:numFmt w:val="lowerLetter"/>
      <w:lvlText w:val="%1)"/>
      <w:lvlJc w:val="left"/>
      <w:rPr>
        <w:rFonts w:ascii="Arial Narrow" w:eastAsia="TimesNewRomanPS" w:hAnsi="Arial Narrow" w:cs="TimesNewRomanP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A772248"/>
    <w:multiLevelType w:val="multilevel"/>
    <w:tmpl w:val="CD364496"/>
    <w:lvl w:ilvl="0">
      <w:start w:val="1"/>
      <w:numFmt w:val="decimal"/>
      <w:lvlText w:val="%1)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CE739E0"/>
    <w:multiLevelType w:val="multilevel"/>
    <w:tmpl w:val="AC64F53A"/>
    <w:lvl w:ilvl="0">
      <w:start w:val="1"/>
      <w:numFmt w:val="decimal"/>
      <w:lvlText w:val="%1)"/>
      <w:lvlJc w:val="left"/>
      <w:rPr>
        <w:rFonts w:ascii="Arial Narrow" w:eastAsia="Arial Unicode MS" w:hAnsi="Arial Narro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D995A57"/>
    <w:multiLevelType w:val="multilevel"/>
    <w:tmpl w:val="E6C81504"/>
    <w:lvl w:ilvl="0">
      <w:start w:val="1"/>
      <w:numFmt w:val="decimal"/>
      <w:lvlText w:val="%1)"/>
      <w:lvlJc w:val="left"/>
      <w:rPr>
        <w:rFonts w:ascii="Arial Narrow" w:eastAsia="Arial Unicode MS" w:hAnsi="Arial Narro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E6F5A42"/>
    <w:multiLevelType w:val="hybridMultilevel"/>
    <w:tmpl w:val="9BEACF54"/>
    <w:lvl w:ilvl="0" w:tplc="EF8A34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EAA41D5"/>
    <w:multiLevelType w:val="hybridMultilevel"/>
    <w:tmpl w:val="7D4AE7F4"/>
    <w:lvl w:ilvl="0" w:tplc="029A106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03F6603"/>
    <w:multiLevelType w:val="multilevel"/>
    <w:tmpl w:val="0F3E32F4"/>
    <w:lvl w:ilvl="0">
      <w:start w:val="1"/>
      <w:numFmt w:val="decimal"/>
      <w:lvlText w:val="%1."/>
      <w:lvlJc w:val="left"/>
      <w:rPr>
        <w:rFonts w:ascii="Arial Narrow" w:eastAsia="TimesNewRomanPS" w:hAnsi="Arial Narrow" w:cs="TimesNewRomanP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0774E05"/>
    <w:multiLevelType w:val="hybridMultilevel"/>
    <w:tmpl w:val="F982A5E0"/>
    <w:lvl w:ilvl="0" w:tplc="836E9C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2CB1CB8"/>
    <w:multiLevelType w:val="multilevel"/>
    <w:tmpl w:val="FFB0C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7315799"/>
    <w:multiLevelType w:val="hybridMultilevel"/>
    <w:tmpl w:val="0FCA36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78930371"/>
    <w:multiLevelType w:val="multilevel"/>
    <w:tmpl w:val="67A24B9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E153270"/>
    <w:multiLevelType w:val="multilevel"/>
    <w:tmpl w:val="C74A0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 Narrow" w:eastAsia="TimesNewRomanPS" w:hAnsi="Arial Narrow" w:cs="TimesNewRomanPS"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EDB592E"/>
    <w:multiLevelType w:val="hybridMultilevel"/>
    <w:tmpl w:val="6DEA3344"/>
    <w:lvl w:ilvl="0" w:tplc="685C262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8"/>
  </w:num>
  <w:num w:numId="2">
    <w:abstractNumId w:val="4"/>
  </w:num>
  <w:num w:numId="3">
    <w:abstractNumId w:val="15"/>
  </w:num>
  <w:num w:numId="4">
    <w:abstractNumId w:val="24"/>
  </w:num>
  <w:num w:numId="5">
    <w:abstractNumId w:val="6"/>
  </w:num>
  <w:num w:numId="6">
    <w:abstractNumId w:val="22"/>
  </w:num>
  <w:num w:numId="7">
    <w:abstractNumId w:val="32"/>
  </w:num>
  <w:num w:numId="8">
    <w:abstractNumId w:val="20"/>
  </w:num>
  <w:num w:numId="9">
    <w:abstractNumId w:val="44"/>
  </w:num>
  <w:num w:numId="10">
    <w:abstractNumId w:val="52"/>
  </w:num>
  <w:num w:numId="11">
    <w:abstractNumId w:val="26"/>
  </w:num>
  <w:num w:numId="12">
    <w:abstractNumId w:val="42"/>
  </w:num>
  <w:num w:numId="13">
    <w:abstractNumId w:val="29"/>
  </w:num>
  <w:num w:numId="14">
    <w:abstractNumId w:val="51"/>
  </w:num>
  <w:num w:numId="15">
    <w:abstractNumId w:val="21"/>
  </w:num>
  <w:num w:numId="16">
    <w:abstractNumId w:val="50"/>
  </w:num>
  <w:num w:numId="17">
    <w:abstractNumId w:val="2"/>
  </w:num>
  <w:num w:numId="18">
    <w:abstractNumId w:val="3"/>
  </w:num>
  <w:num w:numId="19">
    <w:abstractNumId w:val="17"/>
  </w:num>
  <w:num w:numId="20">
    <w:abstractNumId w:val="57"/>
  </w:num>
  <w:num w:numId="21">
    <w:abstractNumId w:val="40"/>
  </w:num>
  <w:num w:numId="22">
    <w:abstractNumId w:val="8"/>
  </w:num>
  <w:num w:numId="23">
    <w:abstractNumId w:val="5"/>
  </w:num>
  <w:num w:numId="24">
    <w:abstractNumId w:val="18"/>
  </w:num>
  <w:num w:numId="25">
    <w:abstractNumId w:val="55"/>
  </w:num>
  <w:num w:numId="26">
    <w:abstractNumId w:val="49"/>
  </w:num>
  <w:num w:numId="27">
    <w:abstractNumId w:val="31"/>
  </w:num>
  <w:num w:numId="28">
    <w:abstractNumId w:val="35"/>
  </w:num>
  <w:num w:numId="29">
    <w:abstractNumId w:val="41"/>
  </w:num>
  <w:num w:numId="30">
    <w:abstractNumId w:val="60"/>
  </w:num>
  <w:num w:numId="31">
    <w:abstractNumId w:val="11"/>
  </w:num>
  <w:num w:numId="32">
    <w:abstractNumId w:val="54"/>
  </w:num>
  <w:num w:numId="33">
    <w:abstractNumId w:val="45"/>
  </w:num>
  <w:num w:numId="34">
    <w:abstractNumId w:val="59"/>
  </w:num>
  <w:num w:numId="35">
    <w:abstractNumId w:val="27"/>
  </w:num>
  <w:num w:numId="36">
    <w:abstractNumId w:val="46"/>
  </w:num>
  <w:num w:numId="37">
    <w:abstractNumId w:val="30"/>
  </w:num>
  <w:num w:numId="38">
    <w:abstractNumId w:val="43"/>
  </w:num>
  <w:num w:numId="39">
    <w:abstractNumId w:val="1"/>
  </w:num>
  <w:num w:numId="40">
    <w:abstractNumId w:val="16"/>
  </w:num>
  <w:num w:numId="41">
    <w:abstractNumId w:val="23"/>
  </w:num>
  <w:num w:numId="42">
    <w:abstractNumId w:val="38"/>
  </w:num>
  <w:num w:numId="43">
    <w:abstractNumId w:val="56"/>
  </w:num>
  <w:num w:numId="44">
    <w:abstractNumId w:val="53"/>
  </w:num>
  <w:num w:numId="45">
    <w:abstractNumId w:val="47"/>
  </w:num>
  <w:num w:numId="46">
    <w:abstractNumId w:val="12"/>
  </w:num>
  <w:num w:numId="47">
    <w:abstractNumId w:val="28"/>
  </w:num>
  <w:num w:numId="48">
    <w:abstractNumId w:val="7"/>
  </w:num>
  <w:num w:numId="49">
    <w:abstractNumId w:val="33"/>
  </w:num>
  <w:num w:numId="50">
    <w:abstractNumId w:val="13"/>
  </w:num>
  <w:num w:numId="51">
    <w:abstractNumId w:val="61"/>
  </w:num>
  <w:num w:numId="52">
    <w:abstractNumId w:val="39"/>
  </w:num>
  <w:num w:numId="53">
    <w:abstractNumId w:val="14"/>
  </w:num>
  <w:num w:numId="54">
    <w:abstractNumId w:val="36"/>
  </w:num>
  <w:num w:numId="55">
    <w:abstractNumId w:val="9"/>
  </w:num>
  <w:num w:numId="56">
    <w:abstractNumId w:val="34"/>
  </w:num>
  <w:num w:numId="57">
    <w:abstractNumId w:val="37"/>
  </w:num>
  <w:num w:numId="58">
    <w:abstractNumId w:val="25"/>
  </w:num>
  <w:num w:numId="59">
    <w:abstractNumId w:val="58"/>
  </w:num>
  <w:num w:numId="60">
    <w:abstractNumId w:val="10"/>
  </w:num>
  <w:num w:numId="61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35"/>
    <w:rsid w:val="00002999"/>
    <w:rsid w:val="00007B8F"/>
    <w:rsid w:val="00010267"/>
    <w:rsid w:val="00014C93"/>
    <w:rsid w:val="00016B03"/>
    <w:rsid w:val="000207A4"/>
    <w:rsid w:val="00036D9F"/>
    <w:rsid w:val="00037149"/>
    <w:rsid w:val="00040D0C"/>
    <w:rsid w:val="000413DC"/>
    <w:rsid w:val="000427F9"/>
    <w:rsid w:val="000509CA"/>
    <w:rsid w:val="000510DA"/>
    <w:rsid w:val="0005387A"/>
    <w:rsid w:val="00054E3E"/>
    <w:rsid w:val="00062B7C"/>
    <w:rsid w:val="00064B16"/>
    <w:rsid w:val="00072D27"/>
    <w:rsid w:val="00077285"/>
    <w:rsid w:val="00081F79"/>
    <w:rsid w:val="00086328"/>
    <w:rsid w:val="00086FF6"/>
    <w:rsid w:val="000872C5"/>
    <w:rsid w:val="00087FC7"/>
    <w:rsid w:val="00090127"/>
    <w:rsid w:val="00096DF7"/>
    <w:rsid w:val="000A7009"/>
    <w:rsid w:val="000B0E6B"/>
    <w:rsid w:val="000B3BFB"/>
    <w:rsid w:val="000B62F2"/>
    <w:rsid w:val="000B7187"/>
    <w:rsid w:val="000C0552"/>
    <w:rsid w:val="000C2284"/>
    <w:rsid w:val="000C6EEC"/>
    <w:rsid w:val="000E3E52"/>
    <w:rsid w:val="000F0912"/>
    <w:rsid w:val="000F33F6"/>
    <w:rsid w:val="000F376E"/>
    <w:rsid w:val="00100847"/>
    <w:rsid w:val="00100940"/>
    <w:rsid w:val="001009C3"/>
    <w:rsid w:val="00116838"/>
    <w:rsid w:val="00117A6C"/>
    <w:rsid w:val="001230CB"/>
    <w:rsid w:val="00123798"/>
    <w:rsid w:val="00123E33"/>
    <w:rsid w:val="00127BF4"/>
    <w:rsid w:val="001331BB"/>
    <w:rsid w:val="00133687"/>
    <w:rsid w:val="00134C78"/>
    <w:rsid w:val="00151AB4"/>
    <w:rsid w:val="001563CA"/>
    <w:rsid w:val="001610E3"/>
    <w:rsid w:val="001637CE"/>
    <w:rsid w:val="00173BCE"/>
    <w:rsid w:val="00177449"/>
    <w:rsid w:val="00181E87"/>
    <w:rsid w:val="00182B0B"/>
    <w:rsid w:val="00182BDB"/>
    <w:rsid w:val="00183911"/>
    <w:rsid w:val="001A2041"/>
    <w:rsid w:val="001A3D99"/>
    <w:rsid w:val="001A5312"/>
    <w:rsid w:val="001B1134"/>
    <w:rsid w:val="001B3688"/>
    <w:rsid w:val="001C0138"/>
    <w:rsid w:val="001C057D"/>
    <w:rsid w:val="001C26E0"/>
    <w:rsid w:val="001C3929"/>
    <w:rsid w:val="001C50C1"/>
    <w:rsid w:val="001D22BA"/>
    <w:rsid w:val="001D2F21"/>
    <w:rsid w:val="001D4C12"/>
    <w:rsid w:val="001E0444"/>
    <w:rsid w:val="001E055B"/>
    <w:rsid w:val="001E7FDD"/>
    <w:rsid w:val="00202D20"/>
    <w:rsid w:val="00204E96"/>
    <w:rsid w:val="0020660A"/>
    <w:rsid w:val="00211A90"/>
    <w:rsid w:val="00213B3D"/>
    <w:rsid w:val="00223D3D"/>
    <w:rsid w:val="002244BC"/>
    <w:rsid w:val="002300AC"/>
    <w:rsid w:val="00232995"/>
    <w:rsid w:val="00241F77"/>
    <w:rsid w:val="00244478"/>
    <w:rsid w:val="002455A8"/>
    <w:rsid w:val="002456DE"/>
    <w:rsid w:val="00251B37"/>
    <w:rsid w:val="0025737A"/>
    <w:rsid w:val="0026355C"/>
    <w:rsid w:val="00265395"/>
    <w:rsid w:val="00267E12"/>
    <w:rsid w:val="002755C2"/>
    <w:rsid w:val="00277C44"/>
    <w:rsid w:val="002814E4"/>
    <w:rsid w:val="00281ED0"/>
    <w:rsid w:val="00282114"/>
    <w:rsid w:val="00284F50"/>
    <w:rsid w:val="002857BD"/>
    <w:rsid w:val="0028677F"/>
    <w:rsid w:val="00290D28"/>
    <w:rsid w:val="002973C0"/>
    <w:rsid w:val="002A0941"/>
    <w:rsid w:val="002A2742"/>
    <w:rsid w:val="002B24DD"/>
    <w:rsid w:val="002B4E13"/>
    <w:rsid w:val="002C3C97"/>
    <w:rsid w:val="002C645C"/>
    <w:rsid w:val="002C7DAF"/>
    <w:rsid w:val="002D2E4B"/>
    <w:rsid w:val="002D3834"/>
    <w:rsid w:val="002D4573"/>
    <w:rsid w:val="002D5A46"/>
    <w:rsid w:val="002E2B44"/>
    <w:rsid w:val="002E48DD"/>
    <w:rsid w:val="002F4195"/>
    <w:rsid w:val="002F516E"/>
    <w:rsid w:val="003025E7"/>
    <w:rsid w:val="00305126"/>
    <w:rsid w:val="003060B0"/>
    <w:rsid w:val="003106A4"/>
    <w:rsid w:val="003170DA"/>
    <w:rsid w:val="003173C1"/>
    <w:rsid w:val="0032720A"/>
    <w:rsid w:val="00337AE1"/>
    <w:rsid w:val="003402F0"/>
    <w:rsid w:val="00342467"/>
    <w:rsid w:val="003443F8"/>
    <w:rsid w:val="00344A95"/>
    <w:rsid w:val="0034602D"/>
    <w:rsid w:val="00355245"/>
    <w:rsid w:val="0035574C"/>
    <w:rsid w:val="00360BF6"/>
    <w:rsid w:val="00361A76"/>
    <w:rsid w:val="003630F2"/>
    <w:rsid w:val="003750A2"/>
    <w:rsid w:val="00376556"/>
    <w:rsid w:val="00377A36"/>
    <w:rsid w:val="003802E4"/>
    <w:rsid w:val="00385999"/>
    <w:rsid w:val="003A0D97"/>
    <w:rsid w:val="003A4C3B"/>
    <w:rsid w:val="003A7613"/>
    <w:rsid w:val="003B2BFE"/>
    <w:rsid w:val="003C36E0"/>
    <w:rsid w:val="003C45EF"/>
    <w:rsid w:val="003D34FA"/>
    <w:rsid w:val="003D361C"/>
    <w:rsid w:val="003D42CE"/>
    <w:rsid w:val="003E427C"/>
    <w:rsid w:val="003E4659"/>
    <w:rsid w:val="003F0B31"/>
    <w:rsid w:val="003F5759"/>
    <w:rsid w:val="003F7061"/>
    <w:rsid w:val="00403352"/>
    <w:rsid w:val="00405037"/>
    <w:rsid w:val="00415D1E"/>
    <w:rsid w:val="00415E35"/>
    <w:rsid w:val="004167D3"/>
    <w:rsid w:val="004202E3"/>
    <w:rsid w:val="004231C7"/>
    <w:rsid w:val="00435C5D"/>
    <w:rsid w:val="00437379"/>
    <w:rsid w:val="00440151"/>
    <w:rsid w:val="004465D4"/>
    <w:rsid w:val="00447624"/>
    <w:rsid w:val="004479FA"/>
    <w:rsid w:val="00451B73"/>
    <w:rsid w:val="00453F6D"/>
    <w:rsid w:val="0046038D"/>
    <w:rsid w:val="004668EA"/>
    <w:rsid w:val="00471631"/>
    <w:rsid w:val="004801F8"/>
    <w:rsid w:val="004809A1"/>
    <w:rsid w:val="00485B63"/>
    <w:rsid w:val="00486345"/>
    <w:rsid w:val="00490290"/>
    <w:rsid w:val="0049134C"/>
    <w:rsid w:val="004A5E0C"/>
    <w:rsid w:val="004B259A"/>
    <w:rsid w:val="004B319B"/>
    <w:rsid w:val="004B3422"/>
    <w:rsid w:val="004B4247"/>
    <w:rsid w:val="004B460B"/>
    <w:rsid w:val="004B6A1F"/>
    <w:rsid w:val="004C0BAD"/>
    <w:rsid w:val="004C1AFB"/>
    <w:rsid w:val="004C53E6"/>
    <w:rsid w:val="004C6A2B"/>
    <w:rsid w:val="004D008D"/>
    <w:rsid w:val="004D17CA"/>
    <w:rsid w:val="004D3A1A"/>
    <w:rsid w:val="004D533F"/>
    <w:rsid w:val="004D7652"/>
    <w:rsid w:val="004E2947"/>
    <w:rsid w:val="004E68D4"/>
    <w:rsid w:val="00501EEA"/>
    <w:rsid w:val="00504598"/>
    <w:rsid w:val="00512A57"/>
    <w:rsid w:val="005167DC"/>
    <w:rsid w:val="00525AF7"/>
    <w:rsid w:val="00526E21"/>
    <w:rsid w:val="005417D9"/>
    <w:rsid w:val="005439D6"/>
    <w:rsid w:val="00545910"/>
    <w:rsid w:val="0055115A"/>
    <w:rsid w:val="00551205"/>
    <w:rsid w:val="00554ADD"/>
    <w:rsid w:val="00576C87"/>
    <w:rsid w:val="005831C7"/>
    <w:rsid w:val="005868F2"/>
    <w:rsid w:val="00587735"/>
    <w:rsid w:val="00591E1F"/>
    <w:rsid w:val="00593829"/>
    <w:rsid w:val="00594A85"/>
    <w:rsid w:val="005A3072"/>
    <w:rsid w:val="005A326E"/>
    <w:rsid w:val="005B2F06"/>
    <w:rsid w:val="005B6375"/>
    <w:rsid w:val="005C1157"/>
    <w:rsid w:val="005C2ED8"/>
    <w:rsid w:val="005D4FEF"/>
    <w:rsid w:val="005D6BA6"/>
    <w:rsid w:val="005E1469"/>
    <w:rsid w:val="005E3C1E"/>
    <w:rsid w:val="005E5A4F"/>
    <w:rsid w:val="005E5C49"/>
    <w:rsid w:val="005E5DFF"/>
    <w:rsid w:val="005F040B"/>
    <w:rsid w:val="006018CF"/>
    <w:rsid w:val="00603968"/>
    <w:rsid w:val="00604243"/>
    <w:rsid w:val="00604938"/>
    <w:rsid w:val="006055FA"/>
    <w:rsid w:val="00610394"/>
    <w:rsid w:val="0062343F"/>
    <w:rsid w:val="006300E9"/>
    <w:rsid w:val="006411A9"/>
    <w:rsid w:val="006422B8"/>
    <w:rsid w:val="00645066"/>
    <w:rsid w:val="00651F25"/>
    <w:rsid w:val="00653A5A"/>
    <w:rsid w:val="0065514F"/>
    <w:rsid w:val="00657B9B"/>
    <w:rsid w:val="00663507"/>
    <w:rsid w:val="0066462A"/>
    <w:rsid w:val="00666E06"/>
    <w:rsid w:val="00666FC5"/>
    <w:rsid w:val="006710AC"/>
    <w:rsid w:val="00671920"/>
    <w:rsid w:val="00680DD9"/>
    <w:rsid w:val="0068744F"/>
    <w:rsid w:val="00691128"/>
    <w:rsid w:val="00692C8B"/>
    <w:rsid w:val="006B33EE"/>
    <w:rsid w:val="006B6F7F"/>
    <w:rsid w:val="006C55C0"/>
    <w:rsid w:val="006C5D8C"/>
    <w:rsid w:val="006C7910"/>
    <w:rsid w:val="006D0629"/>
    <w:rsid w:val="006D4ECC"/>
    <w:rsid w:val="006E159A"/>
    <w:rsid w:val="006F071E"/>
    <w:rsid w:val="006F2055"/>
    <w:rsid w:val="006F283A"/>
    <w:rsid w:val="006F5A76"/>
    <w:rsid w:val="006F6273"/>
    <w:rsid w:val="00700C39"/>
    <w:rsid w:val="0070168E"/>
    <w:rsid w:val="0070324D"/>
    <w:rsid w:val="007047C0"/>
    <w:rsid w:val="00704E41"/>
    <w:rsid w:val="00706776"/>
    <w:rsid w:val="00707DE9"/>
    <w:rsid w:val="00711482"/>
    <w:rsid w:val="007134BB"/>
    <w:rsid w:val="0071461A"/>
    <w:rsid w:val="00720156"/>
    <w:rsid w:val="007274B0"/>
    <w:rsid w:val="00727877"/>
    <w:rsid w:val="00730476"/>
    <w:rsid w:val="00736B08"/>
    <w:rsid w:val="00743C3F"/>
    <w:rsid w:val="00743D0F"/>
    <w:rsid w:val="00750331"/>
    <w:rsid w:val="0075177E"/>
    <w:rsid w:val="00756ECF"/>
    <w:rsid w:val="00762DC9"/>
    <w:rsid w:val="0076317E"/>
    <w:rsid w:val="0076575A"/>
    <w:rsid w:val="0077168D"/>
    <w:rsid w:val="00771FE9"/>
    <w:rsid w:val="00777F4F"/>
    <w:rsid w:val="007850CC"/>
    <w:rsid w:val="0078549A"/>
    <w:rsid w:val="00791995"/>
    <w:rsid w:val="0079359C"/>
    <w:rsid w:val="007977E0"/>
    <w:rsid w:val="007A2123"/>
    <w:rsid w:val="007A29C8"/>
    <w:rsid w:val="007A3CC1"/>
    <w:rsid w:val="007A5ECC"/>
    <w:rsid w:val="007A647C"/>
    <w:rsid w:val="007B11DE"/>
    <w:rsid w:val="007B2889"/>
    <w:rsid w:val="007B4678"/>
    <w:rsid w:val="007B4F3F"/>
    <w:rsid w:val="007C182C"/>
    <w:rsid w:val="007D0551"/>
    <w:rsid w:val="007D3C27"/>
    <w:rsid w:val="007D6D57"/>
    <w:rsid w:val="007E1CFC"/>
    <w:rsid w:val="007E4580"/>
    <w:rsid w:val="007F2FA4"/>
    <w:rsid w:val="007F51D7"/>
    <w:rsid w:val="00814CEB"/>
    <w:rsid w:val="00815B4A"/>
    <w:rsid w:val="00815B5E"/>
    <w:rsid w:val="00817AD9"/>
    <w:rsid w:val="008223CF"/>
    <w:rsid w:val="008236C7"/>
    <w:rsid w:val="00824D5A"/>
    <w:rsid w:val="00831887"/>
    <w:rsid w:val="00840EDF"/>
    <w:rsid w:val="00842E49"/>
    <w:rsid w:val="00844135"/>
    <w:rsid w:val="008446B6"/>
    <w:rsid w:val="0086007F"/>
    <w:rsid w:val="0086214C"/>
    <w:rsid w:val="0086282D"/>
    <w:rsid w:val="00862D1E"/>
    <w:rsid w:val="00864746"/>
    <w:rsid w:val="00865ED6"/>
    <w:rsid w:val="008700CD"/>
    <w:rsid w:val="00870E71"/>
    <w:rsid w:val="008723B1"/>
    <w:rsid w:val="0087384A"/>
    <w:rsid w:val="00881B54"/>
    <w:rsid w:val="008A7897"/>
    <w:rsid w:val="008B1D45"/>
    <w:rsid w:val="008B476C"/>
    <w:rsid w:val="008C295A"/>
    <w:rsid w:val="008D1FA0"/>
    <w:rsid w:val="008D27F0"/>
    <w:rsid w:val="008D4858"/>
    <w:rsid w:val="008E144D"/>
    <w:rsid w:val="008E3813"/>
    <w:rsid w:val="008E4107"/>
    <w:rsid w:val="008F10E7"/>
    <w:rsid w:val="008F2354"/>
    <w:rsid w:val="008F3576"/>
    <w:rsid w:val="008F4FE5"/>
    <w:rsid w:val="008F7E2A"/>
    <w:rsid w:val="00902458"/>
    <w:rsid w:val="00904BB9"/>
    <w:rsid w:val="009106B8"/>
    <w:rsid w:val="009117EC"/>
    <w:rsid w:val="0091508D"/>
    <w:rsid w:val="00926718"/>
    <w:rsid w:val="009272FE"/>
    <w:rsid w:val="00927358"/>
    <w:rsid w:val="0093148F"/>
    <w:rsid w:val="00934D1F"/>
    <w:rsid w:val="00935626"/>
    <w:rsid w:val="0093716B"/>
    <w:rsid w:val="00943F29"/>
    <w:rsid w:val="009441A5"/>
    <w:rsid w:val="009453A3"/>
    <w:rsid w:val="0094665D"/>
    <w:rsid w:val="00953680"/>
    <w:rsid w:val="00953E44"/>
    <w:rsid w:val="009639C8"/>
    <w:rsid w:val="00963FC5"/>
    <w:rsid w:val="0096471C"/>
    <w:rsid w:val="0097052E"/>
    <w:rsid w:val="009723AB"/>
    <w:rsid w:val="00977DB2"/>
    <w:rsid w:val="00980FED"/>
    <w:rsid w:val="009814EB"/>
    <w:rsid w:val="00982338"/>
    <w:rsid w:val="00986245"/>
    <w:rsid w:val="009939ED"/>
    <w:rsid w:val="009A180A"/>
    <w:rsid w:val="009A5FAD"/>
    <w:rsid w:val="009B1A5E"/>
    <w:rsid w:val="009B2A69"/>
    <w:rsid w:val="009B39EB"/>
    <w:rsid w:val="009C1743"/>
    <w:rsid w:val="009C2CC1"/>
    <w:rsid w:val="009C31D7"/>
    <w:rsid w:val="009C346B"/>
    <w:rsid w:val="009D04E9"/>
    <w:rsid w:val="009D48D1"/>
    <w:rsid w:val="009D65F4"/>
    <w:rsid w:val="009E515A"/>
    <w:rsid w:val="009E61D6"/>
    <w:rsid w:val="009F07C9"/>
    <w:rsid w:val="00A00CB6"/>
    <w:rsid w:val="00A06CBC"/>
    <w:rsid w:val="00A1046F"/>
    <w:rsid w:val="00A1293C"/>
    <w:rsid w:val="00A20012"/>
    <w:rsid w:val="00A20989"/>
    <w:rsid w:val="00A25E6D"/>
    <w:rsid w:val="00A27B04"/>
    <w:rsid w:val="00A360AA"/>
    <w:rsid w:val="00A4331E"/>
    <w:rsid w:val="00A437D4"/>
    <w:rsid w:val="00A444E6"/>
    <w:rsid w:val="00A477C3"/>
    <w:rsid w:val="00A51D25"/>
    <w:rsid w:val="00A521BA"/>
    <w:rsid w:val="00A55D15"/>
    <w:rsid w:val="00A571B7"/>
    <w:rsid w:val="00A62212"/>
    <w:rsid w:val="00A63F70"/>
    <w:rsid w:val="00A6575F"/>
    <w:rsid w:val="00A66BE7"/>
    <w:rsid w:val="00A73A40"/>
    <w:rsid w:val="00A73BAD"/>
    <w:rsid w:val="00A7464E"/>
    <w:rsid w:val="00A80541"/>
    <w:rsid w:val="00A90560"/>
    <w:rsid w:val="00A93A83"/>
    <w:rsid w:val="00A96C97"/>
    <w:rsid w:val="00A9717F"/>
    <w:rsid w:val="00AA2A76"/>
    <w:rsid w:val="00AA47FC"/>
    <w:rsid w:val="00AA5C1A"/>
    <w:rsid w:val="00AA6A19"/>
    <w:rsid w:val="00AB18B1"/>
    <w:rsid w:val="00AB3DB1"/>
    <w:rsid w:val="00AC1D99"/>
    <w:rsid w:val="00AD19F8"/>
    <w:rsid w:val="00AD1C6B"/>
    <w:rsid w:val="00AE4820"/>
    <w:rsid w:val="00AE488D"/>
    <w:rsid w:val="00AF1F85"/>
    <w:rsid w:val="00B0780F"/>
    <w:rsid w:val="00B10508"/>
    <w:rsid w:val="00B15854"/>
    <w:rsid w:val="00B1679E"/>
    <w:rsid w:val="00B17A78"/>
    <w:rsid w:val="00B2611C"/>
    <w:rsid w:val="00B31C1C"/>
    <w:rsid w:val="00B31FAA"/>
    <w:rsid w:val="00B426C0"/>
    <w:rsid w:val="00B4360F"/>
    <w:rsid w:val="00B4656A"/>
    <w:rsid w:val="00B516CE"/>
    <w:rsid w:val="00B60B2D"/>
    <w:rsid w:val="00B67E1B"/>
    <w:rsid w:val="00B70056"/>
    <w:rsid w:val="00B72DDC"/>
    <w:rsid w:val="00B730D0"/>
    <w:rsid w:val="00B85FDF"/>
    <w:rsid w:val="00B91924"/>
    <w:rsid w:val="00B928AC"/>
    <w:rsid w:val="00BB2EB7"/>
    <w:rsid w:val="00BC0D58"/>
    <w:rsid w:val="00BD57CC"/>
    <w:rsid w:val="00BD6872"/>
    <w:rsid w:val="00BE4BF1"/>
    <w:rsid w:val="00BE5AA4"/>
    <w:rsid w:val="00BF2CD1"/>
    <w:rsid w:val="00BF52C2"/>
    <w:rsid w:val="00C02312"/>
    <w:rsid w:val="00C02D63"/>
    <w:rsid w:val="00C12A58"/>
    <w:rsid w:val="00C1384B"/>
    <w:rsid w:val="00C22D08"/>
    <w:rsid w:val="00C30D9D"/>
    <w:rsid w:val="00C315A8"/>
    <w:rsid w:val="00C332F9"/>
    <w:rsid w:val="00C347B2"/>
    <w:rsid w:val="00C421F5"/>
    <w:rsid w:val="00C46067"/>
    <w:rsid w:val="00C47A42"/>
    <w:rsid w:val="00C53AB7"/>
    <w:rsid w:val="00C53AB9"/>
    <w:rsid w:val="00C5722E"/>
    <w:rsid w:val="00C572BD"/>
    <w:rsid w:val="00C618E8"/>
    <w:rsid w:val="00C61CBE"/>
    <w:rsid w:val="00C62AAA"/>
    <w:rsid w:val="00C6456B"/>
    <w:rsid w:val="00C67826"/>
    <w:rsid w:val="00C7705F"/>
    <w:rsid w:val="00C77E18"/>
    <w:rsid w:val="00C84ED9"/>
    <w:rsid w:val="00C863F9"/>
    <w:rsid w:val="00C8755D"/>
    <w:rsid w:val="00C91BF9"/>
    <w:rsid w:val="00C95635"/>
    <w:rsid w:val="00C96EED"/>
    <w:rsid w:val="00CA1F76"/>
    <w:rsid w:val="00CB0B82"/>
    <w:rsid w:val="00CB655E"/>
    <w:rsid w:val="00CB7146"/>
    <w:rsid w:val="00CC161C"/>
    <w:rsid w:val="00CC2FF1"/>
    <w:rsid w:val="00CC6FED"/>
    <w:rsid w:val="00CD07FE"/>
    <w:rsid w:val="00CD389D"/>
    <w:rsid w:val="00CD3CEE"/>
    <w:rsid w:val="00CD6E5B"/>
    <w:rsid w:val="00CE3D8E"/>
    <w:rsid w:val="00CE75BD"/>
    <w:rsid w:val="00CF24FD"/>
    <w:rsid w:val="00CF5315"/>
    <w:rsid w:val="00D03C12"/>
    <w:rsid w:val="00D05422"/>
    <w:rsid w:val="00D07E72"/>
    <w:rsid w:val="00D20E6C"/>
    <w:rsid w:val="00D30D98"/>
    <w:rsid w:val="00D31FC5"/>
    <w:rsid w:val="00D34436"/>
    <w:rsid w:val="00D42235"/>
    <w:rsid w:val="00D524A6"/>
    <w:rsid w:val="00D54D9E"/>
    <w:rsid w:val="00D5655E"/>
    <w:rsid w:val="00D611F7"/>
    <w:rsid w:val="00D62142"/>
    <w:rsid w:val="00D622A5"/>
    <w:rsid w:val="00D6405A"/>
    <w:rsid w:val="00D66591"/>
    <w:rsid w:val="00D667CA"/>
    <w:rsid w:val="00D66EEB"/>
    <w:rsid w:val="00D67A33"/>
    <w:rsid w:val="00D74A40"/>
    <w:rsid w:val="00D75386"/>
    <w:rsid w:val="00D86D15"/>
    <w:rsid w:val="00D93852"/>
    <w:rsid w:val="00D95F9D"/>
    <w:rsid w:val="00D96C33"/>
    <w:rsid w:val="00DA07C7"/>
    <w:rsid w:val="00DA3985"/>
    <w:rsid w:val="00DA4135"/>
    <w:rsid w:val="00DA4230"/>
    <w:rsid w:val="00DA5442"/>
    <w:rsid w:val="00DA7E3D"/>
    <w:rsid w:val="00DB123F"/>
    <w:rsid w:val="00DC2D6F"/>
    <w:rsid w:val="00DC4EB2"/>
    <w:rsid w:val="00DC576A"/>
    <w:rsid w:val="00DC74E7"/>
    <w:rsid w:val="00DC7CF6"/>
    <w:rsid w:val="00DD08B0"/>
    <w:rsid w:val="00DD3D46"/>
    <w:rsid w:val="00DD3FA7"/>
    <w:rsid w:val="00DE16FC"/>
    <w:rsid w:val="00DE1C67"/>
    <w:rsid w:val="00DE2DB8"/>
    <w:rsid w:val="00DE4001"/>
    <w:rsid w:val="00DF0DB1"/>
    <w:rsid w:val="00E07E96"/>
    <w:rsid w:val="00E20B81"/>
    <w:rsid w:val="00E21E71"/>
    <w:rsid w:val="00E2267B"/>
    <w:rsid w:val="00E310EE"/>
    <w:rsid w:val="00E35B5A"/>
    <w:rsid w:val="00E41268"/>
    <w:rsid w:val="00E418C7"/>
    <w:rsid w:val="00E43BEC"/>
    <w:rsid w:val="00E445F0"/>
    <w:rsid w:val="00E447D5"/>
    <w:rsid w:val="00E60A39"/>
    <w:rsid w:val="00E619CD"/>
    <w:rsid w:val="00E6679D"/>
    <w:rsid w:val="00E672A4"/>
    <w:rsid w:val="00E71AE5"/>
    <w:rsid w:val="00E8034D"/>
    <w:rsid w:val="00E85ACD"/>
    <w:rsid w:val="00E9037C"/>
    <w:rsid w:val="00E95141"/>
    <w:rsid w:val="00E97638"/>
    <w:rsid w:val="00EA0D09"/>
    <w:rsid w:val="00EA4571"/>
    <w:rsid w:val="00EA5344"/>
    <w:rsid w:val="00EA6C57"/>
    <w:rsid w:val="00EB3D41"/>
    <w:rsid w:val="00EB6353"/>
    <w:rsid w:val="00EC1525"/>
    <w:rsid w:val="00EC2C54"/>
    <w:rsid w:val="00EC44C0"/>
    <w:rsid w:val="00EC7E04"/>
    <w:rsid w:val="00EC7FF3"/>
    <w:rsid w:val="00ED12BE"/>
    <w:rsid w:val="00ED374A"/>
    <w:rsid w:val="00ED4861"/>
    <w:rsid w:val="00ED5827"/>
    <w:rsid w:val="00EE0022"/>
    <w:rsid w:val="00EE033C"/>
    <w:rsid w:val="00EF1B7C"/>
    <w:rsid w:val="00EF435F"/>
    <w:rsid w:val="00F0505A"/>
    <w:rsid w:val="00F0510E"/>
    <w:rsid w:val="00F101BF"/>
    <w:rsid w:val="00F11DD6"/>
    <w:rsid w:val="00F1257B"/>
    <w:rsid w:val="00F13A80"/>
    <w:rsid w:val="00F147E5"/>
    <w:rsid w:val="00F22304"/>
    <w:rsid w:val="00F2443C"/>
    <w:rsid w:val="00F3160C"/>
    <w:rsid w:val="00F33042"/>
    <w:rsid w:val="00F332B8"/>
    <w:rsid w:val="00F342F9"/>
    <w:rsid w:val="00F370D7"/>
    <w:rsid w:val="00F4071F"/>
    <w:rsid w:val="00F46A7E"/>
    <w:rsid w:val="00F53D79"/>
    <w:rsid w:val="00F569D1"/>
    <w:rsid w:val="00F60460"/>
    <w:rsid w:val="00F65D6A"/>
    <w:rsid w:val="00F77495"/>
    <w:rsid w:val="00F816C5"/>
    <w:rsid w:val="00F85F45"/>
    <w:rsid w:val="00F86410"/>
    <w:rsid w:val="00F873EF"/>
    <w:rsid w:val="00F96A6D"/>
    <w:rsid w:val="00FA08CC"/>
    <w:rsid w:val="00FA347B"/>
    <w:rsid w:val="00FB4AA9"/>
    <w:rsid w:val="00FC1E49"/>
    <w:rsid w:val="00FC28A8"/>
    <w:rsid w:val="00FC3119"/>
    <w:rsid w:val="00FC458B"/>
    <w:rsid w:val="00FC60A5"/>
    <w:rsid w:val="00FD018F"/>
    <w:rsid w:val="00FD0670"/>
    <w:rsid w:val="00FD2B53"/>
    <w:rsid w:val="00FD5E9B"/>
    <w:rsid w:val="00FE0D65"/>
    <w:rsid w:val="00FE77AA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976E"/>
  <w15:docId w15:val="{9DEE335D-257F-4707-9324-3B15B694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1FC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4135"/>
    <w:rPr>
      <w:color w:val="000080"/>
      <w:u w:val="single"/>
    </w:rPr>
  </w:style>
  <w:style w:type="character" w:customStyle="1" w:styleId="Teksttreci2Exact">
    <w:name w:val="Tekst treści (2) Exact"/>
    <w:basedOn w:val="Domylnaczcionkaakapitu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A4135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2">
    <w:name w:val="Tekst treści (2)_"/>
    <w:basedOn w:val="Domylnaczcionkaakapitu"/>
    <w:link w:val="Teksttreci21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Teksttreci3">
    <w:name w:val="Tekst treści (3)_"/>
    <w:basedOn w:val="Domylnaczcionkaakapitu"/>
    <w:link w:val="Teksttreci31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1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0">
    <w:name w:val="Tekst treści (4)"/>
    <w:basedOn w:val="Teksttreci4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1"/>
    <w:rsid w:val="00DA4135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11ptBezkursywy">
    <w:name w:val="Nagłówek lub stopka + 11 pt;Bez kursywy"/>
    <w:basedOn w:val="Nagweklubstopka"/>
    <w:rsid w:val="00DA41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">
    <w:name w:val="Tekst treści (5)_"/>
    <w:basedOn w:val="Domylnaczcionkaakapitu"/>
    <w:link w:val="Teksttreci51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0">
    <w:name w:val="Tekst treści (5)"/>
    <w:basedOn w:val="Teksttreci5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Kursywa">
    <w:name w:val="Tekst treści (2) + Kursywa"/>
    <w:basedOn w:val="Teksttreci2"/>
    <w:rsid w:val="00DA41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DA413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1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0">
    <w:name w:val="Tekst treści (6)"/>
    <w:basedOn w:val="Teksttreci6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511pt">
    <w:name w:val="Pogrubienie;Tekst treści (5) + 11 pt"/>
    <w:basedOn w:val="Teksttreci5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Arial11ptBezkursywy">
    <w:name w:val="Pogrubienie;Nagłówek lub stopka + Arial;11 pt;Bez kursywy"/>
    <w:basedOn w:val="Nagweklubstopka"/>
    <w:rsid w:val="00DA413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NagweklubstopkaArial11ptBezkursywy1">
    <w:name w:val="Pogrubienie;Nagłówek lub stopka + Arial;11 pt;Bez kursywy1"/>
    <w:basedOn w:val="Nagweklubstopka"/>
    <w:rsid w:val="00DA413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95ptBezkursywy">
    <w:name w:val="Nagłówek lub stopka + 9;5 pt;Bez kursywy"/>
    <w:basedOn w:val="Nagweklubstopka"/>
    <w:rsid w:val="00DA41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Bezpogrubienia">
    <w:name w:val="Tekst treści (6) + Bez pogrubienia"/>
    <w:basedOn w:val="Teksttreci6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1"/>
    <w:rsid w:val="00DA4135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Teksttreci7Bezkursywy">
    <w:name w:val="Tekst treści (7) + Bez kursywy"/>
    <w:basedOn w:val="Teksttreci7"/>
    <w:rsid w:val="00DA41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0">
    <w:name w:val="Tekst treści (7)"/>
    <w:basedOn w:val="Teksttreci7"/>
    <w:rsid w:val="00DA41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1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85ptMaelitery">
    <w:name w:val="Tekst treści (2) + 8;5 pt;Małe litery"/>
    <w:basedOn w:val="Teksttreci2"/>
    <w:rsid w:val="00DA4135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DA4135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85ptBezpogrubieniaMaelitery">
    <w:name w:val="Tekst treści (6) + 8;5 pt;Bez pogrubienia;Małe litery"/>
    <w:basedOn w:val="Teksttreci6"/>
    <w:rsid w:val="00DA4135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6Kursywa">
    <w:name w:val="Tekst treści (6) + Kursywa"/>
    <w:basedOn w:val="Teksttreci6"/>
    <w:rsid w:val="00DA413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DA4135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2">
    <w:name w:val="Tekst treści (6)2"/>
    <w:basedOn w:val="Teksttreci6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6Bezpogrubienia1">
    <w:name w:val="Tekst treści (6) + Bez pogrubienia1"/>
    <w:basedOn w:val="Teksttreci6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9">
    <w:name w:val="Tekst treści (9)_"/>
    <w:basedOn w:val="Domylnaczcionkaakapitu"/>
    <w:link w:val="Teksttreci90"/>
    <w:rsid w:val="00DA4135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grubienieTeksttreci2115pt">
    <w:name w:val="Pogrubienie;Tekst treści (2) + 11;5 pt"/>
    <w:basedOn w:val="Teksttreci2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DA4135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Teksttreci5105pt">
    <w:name w:val="Tekst treści (5) + 10;5 pt"/>
    <w:basedOn w:val="Teksttreci5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9pt">
    <w:name w:val="Tekst treści (5) + 9 pt"/>
    <w:basedOn w:val="Teksttreci5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Pogrubienie1">
    <w:name w:val="Tekst treści (2) + Pogrubienie1"/>
    <w:basedOn w:val="Teksttreci2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1">
    <w:name w:val="Tekst treści (2) + Pogrubienie;Kursywa1"/>
    <w:basedOn w:val="Teksttreci2"/>
    <w:rsid w:val="00DA413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3">
    <w:name w:val="Podpis tabeli (3)_"/>
    <w:basedOn w:val="Domylnaczcionkaakapitu"/>
    <w:link w:val="Podpistabeli30"/>
    <w:rsid w:val="00DA4135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4">
    <w:name w:val="Podpis tabeli (4)_"/>
    <w:basedOn w:val="Domylnaczcionkaakapitu"/>
    <w:link w:val="Podpistabeli40"/>
    <w:rsid w:val="00DA413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">
    <w:name w:val="Tekst treści (12)_"/>
    <w:basedOn w:val="Domylnaczcionkaakapitu"/>
    <w:link w:val="Teksttreci121"/>
    <w:rsid w:val="00DA4135"/>
    <w:rPr>
      <w:rFonts w:ascii="Arial Narrow" w:eastAsia="Arial Narrow" w:hAnsi="Arial Narrow" w:cs="Arial Narro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120">
    <w:name w:val="Tekst treści (12)"/>
    <w:basedOn w:val="Teksttreci12"/>
    <w:rsid w:val="00DA413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0">
    <w:name w:val="Nagłówek lub stopka"/>
    <w:basedOn w:val="Nagweklubstopka"/>
    <w:rsid w:val="00DA41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11ptBezpogrubieniaKursywa">
    <w:name w:val="Tekst treści (8) + 11 pt;Bez pogrubienia;Kursywa"/>
    <w:basedOn w:val="Teksttreci8"/>
    <w:rsid w:val="00DA413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0">
    <w:name w:val="Tekst treści (8)"/>
    <w:basedOn w:val="Teksttreci8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Exact">
    <w:name w:val="Tekst treści (15) Exact"/>
    <w:basedOn w:val="Domylnaczcionkaakapitu"/>
    <w:link w:val="Teksttreci15"/>
    <w:rsid w:val="00DA413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A4135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6"/>
      <w:szCs w:val="16"/>
      <w:u w:val="none"/>
    </w:rPr>
  </w:style>
  <w:style w:type="character" w:customStyle="1" w:styleId="Teksttreci13Bezkursywy">
    <w:name w:val="Tekst treści (13) + Bez kursywy"/>
    <w:basedOn w:val="Teksttreci13"/>
    <w:rsid w:val="00DA413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DA413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6Exact">
    <w:name w:val="Tekst treści (16) Exact"/>
    <w:basedOn w:val="Domylnaczcionkaakapitu"/>
    <w:link w:val="Teksttreci16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6Exact1">
    <w:name w:val="Tekst treści (16) Exact1"/>
    <w:basedOn w:val="Teksttreci16Exact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0">
    <w:name w:val="Tekst treści (10)_"/>
    <w:basedOn w:val="Domylnaczcionkaakapitu"/>
    <w:link w:val="Teksttreci100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Pogrubienie">
    <w:name w:val="Tekst treści (5) + Pogrubienie"/>
    <w:basedOn w:val="Teksttreci5"/>
    <w:rsid w:val="00DA413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7Exact">
    <w:name w:val="Tekst treści (17) Exact"/>
    <w:basedOn w:val="Domylnaczcionkaakapitu"/>
    <w:link w:val="Teksttreci17"/>
    <w:rsid w:val="00DA4135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Teksttreci21">
    <w:name w:val="Tekst treści (2)1"/>
    <w:basedOn w:val="Normalny"/>
    <w:link w:val="Teksttreci2"/>
    <w:rsid w:val="00DA4135"/>
    <w:pPr>
      <w:shd w:val="clear" w:color="auto" w:fill="FFFFFF"/>
      <w:spacing w:before="1680" w:after="1860" w:line="0" w:lineRule="atLeast"/>
      <w:ind w:hanging="1420"/>
    </w:pPr>
    <w:rPr>
      <w:rFonts w:ascii="Arial Narrow" w:eastAsia="Arial Narrow" w:hAnsi="Arial Narrow" w:cs="Arial Narrow"/>
      <w:sz w:val="22"/>
      <w:szCs w:val="22"/>
    </w:rPr>
  </w:style>
  <w:style w:type="paragraph" w:customStyle="1" w:styleId="Nagwek10">
    <w:name w:val="Nagłówek #1"/>
    <w:basedOn w:val="Normalny"/>
    <w:link w:val="Nagwek1"/>
    <w:rsid w:val="00DA4135"/>
    <w:pPr>
      <w:shd w:val="clear" w:color="auto" w:fill="FFFFFF"/>
      <w:spacing w:after="1680" w:line="0" w:lineRule="atLeast"/>
      <w:jc w:val="center"/>
      <w:outlineLvl w:val="0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Nagwek20">
    <w:name w:val="Nagłówek #2"/>
    <w:basedOn w:val="Normalny"/>
    <w:link w:val="Nagwek2"/>
    <w:rsid w:val="00DA4135"/>
    <w:pPr>
      <w:shd w:val="clear" w:color="auto" w:fill="FFFFFF"/>
      <w:spacing w:before="186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4"/>
      <w:szCs w:val="34"/>
    </w:rPr>
  </w:style>
  <w:style w:type="paragraph" w:customStyle="1" w:styleId="Teksttreci31">
    <w:name w:val="Tekst treści (3)1"/>
    <w:basedOn w:val="Normalny"/>
    <w:link w:val="Teksttreci3"/>
    <w:rsid w:val="00DA4135"/>
    <w:pPr>
      <w:shd w:val="clear" w:color="auto" w:fill="FFFFFF"/>
      <w:spacing w:before="1500" w:line="302" w:lineRule="exact"/>
      <w:ind w:hanging="62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rsid w:val="00DA4135"/>
    <w:pPr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rsid w:val="00DA4135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Nagwek30">
    <w:name w:val="Nagłówek #3"/>
    <w:basedOn w:val="Normalny"/>
    <w:link w:val="Nagwek3"/>
    <w:rsid w:val="00DA4135"/>
    <w:pPr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ksttreci51">
    <w:name w:val="Tekst treści (5)1"/>
    <w:basedOn w:val="Normalny"/>
    <w:link w:val="Teksttreci5"/>
    <w:rsid w:val="00DA4135"/>
    <w:pPr>
      <w:shd w:val="clear" w:color="auto" w:fill="FFFFFF"/>
      <w:spacing w:line="252" w:lineRule="exact"/>
      <w:ind w:hanging="60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61">
    <w:name w:val="Tekst treści (6)1"/>
    <w:basedOn w:val="Normalny"/>
    <w:link w:val="Teksttreci6"/>
    <w:rsid w:val="00DA4135"/>
    <w:pPr>
      <w:shd w:val="clear" w:color="auto" w:fill="FFFFFF"/>
      <w:spacing w:before="180" w:after="180" w:line="277" w:lineRule="exact"/>
      <w:ind w:hanging="620"/>
      <w:jc w:val="both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71">
    <w:name w:val="Tekst treści (7)1"/>
    <w:basedOn w:val="Normalny"/>
    <w:link w:val="Teksttreci7"/>
    <w:rsid w:val="00DA4135"/>
    <w:pPr>
      <w:shd w:val="clear" w:color="auto" w:fill="FFFFFF"/>
      <w:spacing w:line="252" w:lineRule="exact"/>
      <w:jc w:val="center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Teksttreci81">
    <w:name w:val="Tekst treści (8)1"/>
    <w:basedOn w:val="Normalny"/>
    <w:link w:val="Teksttreci8"/>
    <w:rsid w:val="00DA4135"/>
    <w:pPr>
      <w:shd w:val="clear" w:color="auto" w:fill="FFFFFF"/>
      <w:spacing w:before="420" w:after="180" w:line="277" w:lineRule="exact"/>
      <w:ind w:hanging="600"/>
      <w:jc w:val="both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DA4135"/>
    <w:pPr>
      <w:shd w:val="clear" w:color="auto" w:fill="FFFFFF"/>
      <w:spacing w:line="227" w:lineRule="exact"/>
      <w:ind w:hanging="60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DA4135"/>
    <w:pPr>
      <w:shd w:val="clear" w:color="auto" w:fill="FFFFFF"/>
      <w:spacing w:line="252" w:lineRule="exact"/>
      <w:jc w:val="both"/>
    </w:pPr>
    <w:rPr>
      <w:rFonts w:ascii="Arial Narrow" w:eastAsia="Arial Narrow" w:hAnsi="Arial Narrow" w:cs="Arial Narrow"/>
      <w:b/>
      <w:bCs/>
      <w:i/>
      <w:iCs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DA4135"/>
    <w:pPr>
      <w:shd w:val="clear" w:color="auto" w:fill="FFFFFF"/>
      <w:spacing w:before="180" w:line="248" w:lineRule="exact"/>
      <w:ind w:hanging="620"/>
      <w:jc w:val="both"/>
    </w:pPr>
    <w:rPr>
      <w:rFonts w:ascii="Franklin Gothic Medium Cond" w:eastAsia="Franklin Gothic Medium Cond" w:hAnsi="Franklin Gothic Medium Cond" w:cs="Franklin Gothic Medium Cond"/>
      <w:sz w:val="23"/>
      <w:szCs w:val="23"/>
    </w:rPr>
  </w:style>
  <w:style w:type="paragraph" w:customStyle="1" w:styleId="Podpistabeli20">
    <w:name w:val="Podpis tabeli (2)"/>
    <w:basedOn w:val="Normalny"/>
    <w:link w:val="Podpistabeli2"/>
    <w:rsid w:val="00DA413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DA413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Podpistabeli30">
    <w:name w:val="Podpis tabeli (3)"/>
    <w:basedOn w:val="Normalny"/>
    <w:link w:val="Podpistabeli3"/>
    <w:rsid w:val="00DA4135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b/>
      <w:bCs/>
      <w:i/>
      <w:iCs/>
      <w:sz w:val="20"/>
      <w:szCs w:val="20"/>
    </w:rPr>
  </w:style>
  <w:style w:type="paragraph" w:customStyle="1" w:styleId="Podpistabeli40">
    <w:name w:val="Podpis tabeli (4)"/>
    <w:basedOn w:val="Normalny"/>
    <w:link w:val="Podpistabeli4"/>
    <w:rsid w:val="00DA413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DA4135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i/>
      <w:iCs/>
      <w:sz w:val="20"/>
      <w:szCs w:val="20"/>
    </w:rPr>
  </w:style>
  <w:style w:type="paragraph" w:customStyle="1" w:styleId="Teksttreci15">
    <w:name w:val="Tekst treści (15)"/>
    <w:basedOn w:val="Normalny"/>
    <w:link w:val="Teksttreci15Exact"/>
    <w:rsid w:val="00DA413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DA4135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customStyle="1" w:styleId="Teksttreci140">
    <w:name w:val="Tekst treści (14)"/>
    <w:basedOn w:val="Normalny"/>
    <w:link w:val="Teksttreci14"/>
    <w:rsid w:val="00DA4135"/>
    <w:pPr>
      <w:shd w:val="clear" w:color="auto" w:fill="FFFFFF"/>
      <w:spacing w:after="240"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eksttreci16">
    <w:name w:val="Tekst treści (16)"/>
    <w:basedOn w:val="Normalny"/>
    <w:link w:val="Teksttreci16Exact"/>
    <w:rsid w:val="00DA4135"/>
    <w:pPr>
      <w:shd w:val="clear" w:color="auto" w:fill="FFFFFF"/>
      <w:spacing w:after="300" w:line="0" w:lineRule="atLeast"/>
      <w:jc w:val="both"/>
    </w:pPr>
    <w:rPr>
      <w:rFonts w:ascii="Arial Narrow" w:eastAsia="Arial Narrow" w:hAnsi="Arial Narrow" w:cs="Arial Narrow"/>
      <w:b/>
      <w:bCs/>
    </w:rPr>
  </w:style>
  <w:style w:type="paragraph" w:customStyle="1" w:styleId="Nagwek320">
    <w:name w:val="Nagłówek #3 (2)"/>
    <w:basedOn w:val="Normalny"/>
    <w:link w:val="Nagwek32"/>
    <w:rsid w:val="00DA4135"/>
    <w:pPr>
      <w:shd w:val="clear" w:color="auto" w:fill="FFFFFF"/>
      <w:spacing w:after="180" w:line="0" w:lineRule="atLeast"/>
      <w:jc w:val="both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Teksttreci17">
    <w:name w:val="Tekst treści (17)"/>
    <w:basedOn w:val="Normalny"/>
    <w:link w:val="Teksttreci17Exact"/>
    <w:rsid w:val="00DA4135"/>
    <w:pPr>
      <w:shd w:val="clear" w:color="auto" w:fill="FFFFFF"/>
      <w:spacing w:line="0" w:lineRule="atLeast"/>
    </w:pPr>
    <w:rPr>
      <w:rFonts w:ascii="Tahoma" w:eastAsia="Tahoma" w:hAnsi="Tahoma" w:cs="Tahoma"/>
      <w:sz w:val="36"/>
      <w:szCs w:val="36"/>
    </w:rPr>
  </w:style>
  <w:style w:type="paragraph" w:customStyle="1" w:styleId="pkt">
    <w:name w:val="pkt"/>
    <w:basedOn w:val="Normalny"/>
    <w:rsid w:val="0035574C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">
    <w:name w:val="tekst"/>
    <w:basedOn w:val="Normalny"/>
    <w:rsid w:val="0035574C"/>
    <w:pPr>
      <w:suppressLineNumbers/>
      <w:suppressAutoHyphens/>
      <w:spacing w:before="60" w:after="60"/>
      <w:jc w:val="both"/>
    </w:pPr>
    <w:rPr>
      <w:rFonts w:ascii="Times New Roman" w:eastAsia="Lucida Sans Unicode" w:hAnsi="Times New Roman" w:cs="Times New Roman"/>
      <w:color w:val="auto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355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7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5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74C"/>
    <w:rPr>
      <w:color w:val="000000"/>
    </w:rPr>
  </w:style>
  <w:style w:type="table" w:styleId="Tabela-Siatka">
    <w:name w:val="Table Grid"/>
    <w:basedOn w:val="Standardowy"/>
    <w:uiPriority w:val="59"/>
    <w:rsid w:val="0015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CW_Lista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100847"/>
    <w:pPr>
      <w:ind w:left="720"/>
      <w:contextualSpacing/>
    </w:pPr>
  </w:style>
  <w:style w:type="paragraph" w:customStyle="1" w:styleId="Litera">
    <w:name w:val="Litera"/>
    <w:basedOn w:val="Tekstpodstawowywcity"/>
    <w:rsid w:val="008D4858"/>
    <w:pPr>
      <w:widowControl/>
      <w:numPr>
        <w:numId w:val="4"/>
      </w:numPr>
      <w:spacing w:before="60" w:after="0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48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485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33C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F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FEF"/>
    <w:rPr>
      <w:color w:val="00000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D4FE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D4FEF"/>
    <w:rPr>
      <w:color w:val="000000"/>
    </w:rPr>
  </w:style>
  <w:style w:type="paragraph" w:customStyle="1" w:styleId="Kolorowecieniowanieakcent31">
    <w:name w:val="Kolorowe cieniowanie — akcent 31"/>
    <w:basedOn w:val="Normalny"/>
    <w:rsid w:val="005D4FEF"/>
    <w:pPr>
      <w:suppressAutoHyphens/>
      <w:autoSpaceDE w:val="0"/>
      <w:ind w:left="708"/>
    </w:pPr>
    <w:rPr>
      <w:color w:val="auto"/>
      <w:lang w:eastAsia="zh-CN" w:bidi="ar-SA"/>
    </w:rPr>
  </w:style>
  <w:style w:type="character" w:customStyle="1" w:styleId="AkapitzlistZnak">
    <w:name w:val="Akapit z listą Znak"/>
    <w:aliases w:val="L1 Znak,Numerowanie Znak,Akapit z listą5 Znak,Wypunktowanie Znak,CW_Lista Znak,zwykły tekst Znak,Γράφημα Znak,Akapit z listą BS Znak,Bulleted list Znak,Odstavec Znak,Podsis rysunku Znak,T_SZ_List Paragraph Znak,sw tekst Znak,lp1 Znak"/>
    <w:link w:val="Akapitzlist"/>
    <w:uiPriority w:val="34"/>
    <w:qFormat/>
    <w:locked/>
    <w:rsid w:val="004231C7"/>
    <w:rPr>
      <w:color w:val="000000"/>
    </w:rPr>
  </w:style>
  <w:style w:type="character" w:styleId="Odwoanieprzypisudolnego">
    <w:name w:val="footnote reference"/>
    <w:rsid w:val="00B078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7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7E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7E0"/>
    <w:rPr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43F29"/>
    <w:rPr>
      <w:b/>
      <w:bCs/>
    </w:rPr>
  </w:style>
  <w:style w:type="paragraph" w:styleId="Bezodstpw">
    <w:name w:val="No Spacing"/>
    <w:uiPriority w:val="1"/>
    <w:qFormat/>
    <w:rsid w:val="004373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9106B8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system-sterowania-i-kontroli-560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3DD0-C7BD-4404-8A69-CF958A7A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Adam Paszko, Zakład Komunalny sp. z o.o. w Opolu</cp:lastModifiedBy>
  <cp:revision>10</cp:revision>
  <cp:lastPrinted>2022-06-09T06:31:00Z</cp:lastPrinted>
  <dcterms:created xsi:type="dcterms:W3CDTF">2022-06-15T07:31:00Z</dcterms:created>
  <dcterms:modified xsi:type="dcterms:W3CDTF">2022-06-20T06:34:00Z</dcterms:modified>
</cp:coreProperties>
</file>